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76" w:rsidRDefault="00B11476" w:rsidP="009C4B1D">
      <w:pPr>
        <w:ind w:firstLine="0"/>
      </w:pPr>
    </w:p>
    <w:p w:rsidR="00B11476" w:rsidRPr="009C4B1D" w:rsidRDefault="00B11476" w:rsidP="009C4B1D">
      <w:pPr>
        <w:ind w:firstLine="0"/>
      </w:pPr>
    </w:p>
    <w:p w:rsidR="00B11476" w:rsidRDefault="00B11476" w:rsidP="00BA7433">
      <w:pPr>
        <w:pStyle w:val="Heading2"/>
        <w:spacing w:before="0" w:after="0" w:line="240" w:lineRule="auto"/>
        <w:ind w:right="0" w:firstLine="709"/>
        <w:rPr>
          <w:sz w:val="32"/>
          <w:szCs w:val="32"/>
        </w:rPr>
      </w:pPr>
      <w:r>
        <w:rPr>
          <w:sz w:val="32"/>
          <w:szCs w:val="32"/>
        </w:rPr>
        <w:t>ТЕРРИТОРИАЛЬНЫЙ ОРГАН ФЕДЕРАЛЬНОЙ СЛУЖБЫ ПО НАДЗОРУ В СФЕРЕ ЗДРАВООХРАНЕНИЯ</w:t>
      </w:r>
    </w:p>
    <w:p w:rsidR="00B11476" w:rsidRPr="001B115C" w:rsidRDefault="00B11476" w:rsidP="00BA7433">
      <w:pPr>
        <w:pStyle w:val="Heading2"/>
        <w:spacing w:before="0" w:after="0" w:line="240" w:lineRule="auto"/>
        <w:ind w:right="0" w:firstLine="709"/>
        <w:rPr>
          <w:sz w:val="32"/>
          <w:szCs w:val="32"/>
        </w:rPr>
      </w:pPr>
      <w:r w:rsidRPr="001B115C">
        <w:rPr>
          <w:sz w:val="32"/>
          <w:szCs w:val="32"/>
        </w:rPr>
        <w:t>ПО РЕСПУБЛИКЕ КАЛМЫКИЯ</w:t>
      </w:r>
    </w:p>
    <w:p w:rsidR="00B11476" w:rsidRDefault="00B11476" w:rsidP="00614DB1">
      <w:pPr>
        <w:pStyle w:val="Heading2"/>
        <w:spacing w:before="0" w:after="0" w:line="240" w:lineRule="auto"/>
        <w:ind w:right="0"/>
        <w:rPr>
          <w:sz w:val="32"/>
          <w:szCs w:val="32"/>
        </w:rPr>
      </w:pPr>
    </w:p>
    <w:p w:rsidR="00B11476" w:rsidRDefault="00B11476" w:rsidP="00614DB1">
      <w:pPr>
        <w:pStyle w:val="Heading2"/>
        <w:spacing w:before="0" w:after="0" w:line="240" w:lineRule="auto"/>
        <w:ind w:right="0"/>
        <w:rPr>
          <w:sz w:val="32"/>
          <w:szCs w:val="32"/>
        </w:rPr>
      </w:pPr>
    </w:p>
    <w:p w:rsidR="00B11476" w:rsidRDefault="00B11476" w:rsidP="00614DB1">
      <w:pPr>
        <w:pStyle w:val="Heading2"/>
        <w:spacing w:before="0" w:after="0" w:line="240" w:lineRule="auto"/>
        <w:ind w:right="0"/>
        <w:rPr>
          <w:sz w:val="32"/>
          <w:szCs w:val="32"/>
        </w:rPr>
      </w:pPr>
    </w:p>
    <w:p w:rsidR="00B11476" w:rsidRDefault="00B11476" w:rsidP="00614DB1">
      <w:pPr>
        <w:pStyle w:val="Heading2"/>
        <w:spacing w:before="0" w:after="0" w:line="240" w:lineRule="auto"/>
        <w:ind w:right="0"/>
        <w:rPr>
          <w:sz w:val="32"/>
          <w:szCs w:val="32"/>
        </w:rPr>
      </w:pPr>
    </w:p>
    <w:p w:rsidR="00B11476" w:rsidRDefault="00B11476" w:rsidP="009C4B1D"/>
    <w:p w:rsidR="00B11476" w:rsidRDefault="00B11476" w:rsidP="009C4B1D"/>
    <w:p w:rsidR="00B11476" w:rsidRDefault="00B11476" w:rsidP="009C4B1D"/>
    <w:p w:rsidR="00B11476" w:rsidRDefault="00B11476" w:rsidP="009C4B1D"/>
    <w:p w:rsidR="00B11476" w:rsidRDefault="00B11476" w:rsidP="009C4B1D"/>
    <w:p w:rsidR="00B11476" w:rsidRPr="009C4B1D" w:rsidRDefault="00B11476" w:rsidP="009C4B1D"/>
    <w:p w:rsidR="00B11476" w:rsidRDefault="00B11476" w:rsidP="00614DB1">
      <w:pPr>
        <w:pStyle w:val="Heading2"/>
        <w:spacing w:before="0" w:after="0" w:line="240" w:lineRule="auto"/>
        <w:ind w:right="0"/>
        <w:rPr>
          <w:sz w:val="32"/>
          <w:szCs w:val="32"/>
        </w:rPr>
      </w:pPr>
    </w:p>
    <w:p w:rsidR="00B11476" w:rsidRPr="00A30D9F" w:rsidRDefault="00B11476" w:rsidP="00A30D9F">
      <w:pPr>
        <w:pStyle w:val="Heading2"/>
        <w:spacing w:before="0" w:after="0" w:line="240" w:lineRule="auto"/>
        <w:ind w:right="0"/>
        <w:rPr>
          <w:sz w:val="44"/>
          <w:szCs w:val="44"/>
        </w:rPr>
      </w:pPr>
      <w:r w:rsidRPr="00A30D9F">
        <w:rPr>
          <w:sz w:val="44"/>
          <w:szCs w:val="44"/>
        </w:rPr>
        <w:t>ДОКЛАД</w:t>
      </w:r>
    </w:p>
    <w:p w:rsidR="00B11476" w:rsidRPr="00A30D9F" w:rsidRDefault="00B11476" w:rsidP="00A30D9F">
      <w:pPr>
        <w:pStyle w:val="NormalWeb"/>
        <w:tabs>
          <w:tab w:val="center" w:pos="709"/>
        </w:tabs>
        <w:spacing w:before="0" w:beforeAutospacing="0" w:after="0" w:afterAutospacing="0" w:line="240" w:lineRule="auto"/>
        <w:ind w:right="0"/>
        <w:jc w:val="center"/>
        <w:rPr>
          <w:rStyle w:val="Emphasis"/>
          <w:i w:val="0"/>
          <w:iCs w:val="0"/>
          <w:sz w:val="44"/>
          <w:szCs w:val="44"/>
        </w:rPr>
      </w:pPr>
      <w:r w:rsidRPr="00A30D9F">
        <w:rPr>
          <w:rStyle w:val="Emphasis"/>
          <w:i w:val="0"/>
          <w:iCs w:val="0"/>
          <w:sz w:val="44"/>
          <w:szCs w:val="44"/>
        </w:rPr>
        <w:t xml:space="preserve">по правоприменительной практике, статистике типовых и массовых правонарушений обязательных требований по результатам </w:t>
      </w:r>
      <w:r w:rsidRPr="00A30D9F">
        <w:rPr>
          <w:rStyle w:val="Emphasis"/>
          <w:i w:val="0"/>
          <w:iCs w:val="0"/>
          <w:sz w:val="44"/>
          <w:szCs w:val="44"/>
          <w:lang w:val="en-US"/>
        </w:rPr>
        <w:t>III</w:t>
      </w:r>
      <w:r w:rsidRPr="00A30D9F">
        <w:rPr>
          <w:rStyle w:val="Emphasis"/>
          <w:i w:val="0"/>
          <w:iCs w:val="0"/>
          <w:sz w:val="44"/>
          <w:szCs w:val="44"/>
        </w:rPr>
        <w:t xml:space="preserve"> квартала 2017 года</w:t>
      </w:r>
    </w:p>
    <w:p w:rsidR="00B11476" w:rsidRPr="001B115C" w:rsidRDefault="00B11476" w:rsidP="00614DB1">
      <w:pPr>
        <w:pStyle w:val="NormalWeb"/>
        <w:tabs>
          <w:tab w:val="center" w:pos="709"/>
        </w:tabs>
        <w:spacing w:before="0" w:beforeAutospacing="0" w:after="0" w:afterAutospacing="0" w:line="240" w:lineRule="auto"/>
        <w:ind w:right="0" w:firstLine="709"/>
        <w:jc w:val="center"/>
        <w:rPr>
          <w:rStyle w:val="Emphasi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9C4B1D">
      <w:pPr>
        <w:spacing w:after="0" w:line="240" w:lineRule="auto"/>
        <w:ind w:left="709" w:right="425" w:firstLine="0"/>
        <w:rPr>
          <w:b/>
          <w:bCs/>
          <w:sz w:val="28"/>
          <w:szCs w:val="28"/>
        </w:rPr>
      </w:pPr>
    </w:p>
    <w:p w:rsidR="00B11476" w:rsidRDefault="00B11476" w:rsidP="009C4B1D">
      <w:pPr>
        <w:spacing w:after="0" w:line="240" w:lineRule="auto"/>
        <w:ind w:left="709" w:right="425" w:firstLine="0"/>
        <w:rPr>
          <w:b/>
          <w:bCs/>
          <w:sz w:val="28"/>
          <w:szCs w:val="28"/>
        </w:rPr>
      </w:pPr>
    </w:p>
    <w:p w:rsidR="00B11476" w:rsidRDefault="00B11476" w:rsidP="009C4B1D">
      <w:pPr>
        <w:spacing w:after="0" w:line="240" w:lineRule="auto"/>
        <w:ind w:left="709" w:right="425" w:firstLine="0"/>
        <w:rPr>
          <w:b/>
          <w:bCs/>
          <w:sz w:val="28"/>
          <w:szCs w:val="28"/>
        </w:rPr>
      </w:pPr>
    </w:p>
    <w:p w:rsidR="00B11476" w:rsidRDefault="00B11476" w:rsidP="009C4B1D">
      <w:pPr>
        <w:spacing w:after="0" w:line="240" w:lineRule="auto"/>
        <w:ind w:left="709" w:right="425" w:firstLine="0"/>
        <w:rPr>
          <w:b/>
          <w:bCs/>
          <w:sz w:val="28"/>
          <w:szCs w:val="28"/>
        </w:rPr>
      </w:pPr>
    </w:p>
    <w:p w:rsidR="00B11476" w:rsidRDefault="00B11476" w:rsidP="009C4B1D">
      <w:pPr>
        <w:spacing w:after="0" w:line="240" w:lineRule="auto"/>
        <w:ind w:left="709" w:right="425" w:firstLine="0"/>
        <w:rPr>
          <w:b/>
          <w:bCs/>
          <w:sz w:val="28"/>
          <w:szCs w:val="28"/>
        </w:rPr>
      </w:pPr>
    </w:p>
    <w:p w:rsidR="00B11476" w:rsidRDefault="00B11476" w:rsidP="009C4B1D">
      <w:pPr>
        <w:spacing w:after="0" w:line="240" w:lineRule="auto"/>
        <w:ind w:left="709" w:right="425" w:firstLine="0"/>
        <w:rPr>
          <w:b/>
          <w:bCs/>
          <w:sz w:val="28"/>
          <w:szCs w:val="28"/>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Default="00B11476" w:rsidP="00614DB1">
      <w:pPr>
        <w:pStyle w:val="NormalWeb"/>
        <w:tabs>
          <w:tab w:val="center" w:pos="709"/>
        </w:tabs>
        <w:spacing w:before="0" w:beforeAutospacing="0" w:after="0" w:afterAutospacing="0" w:line="240" w:lineRule="auto"/>
        <w:ind w:right="0" w:firstLine="709"/>
        <w:jc w:val="center"/>
        <w:rPr>
          <w:rStyle w:val="Emphasis"/>
          <w:b/>
          <w:bCs/>
          <w:i w:val="0"/>
          <w:iCs w:val="0"/>
          <w:sz w:val="26"/>
          <w:szCs w:val="26"/>
        </w:rPr>
      </w:pPr>
    </w:p>
    <w:p w:rsidR="00B11476" w:rsidRPr="008B3322" w:rsidRDefault="00B11476" w:rsidP="009C4B1D">
      <w:pPr>
        <w:pStyle w:val="Heading5"/>
        <w:spacing w:before="0" w:after="0" w:line="240" w:lineRule="auto"/>
        <w:ind w:right="0" w:firstLine="0"/>
        <w:rPr>
          <w:rFonts w:ascii="Times New Roman" w:hAnsi="Times New Roman" w:cs="Times New Roman"/>
        </w:rPr>
      </w:pPr>
    </w:p>
    <w:p w:rsidR="00B11476" w:rsidRPr="0080768E" w:rsidRDefault="00B11476" w:rsidP="00A37EC8">
      <w:pPr>
        <w:widowControl w:val="0"/>
        <w:spacing w:after="0" w:line="240" w:lineRule="auto"/>
        <w:ind w:right="0" w:firstLine="709"/>
        <w:rPr>
          <w:sz w:val="28"/>
          <w:szCs w:val="28"/>
        </w:rPr>
      </w:pPr>
      <w:r w:rsidRPr="0080768E">
        <w:rPr>
          <w:sz w:val="28"/>
          <w:szCs w:val="28"/>
        </w:rPr>
        <w:t xml:space="preserve">В </w:t>
      </w:r>
      <w:r w:rsidRPr="0080768E">
        <w:rPr>
          <w:sz w:val="28"/>
          <w:szCs w:val="28"/>
          <w:lang w:val="en-US"/>
        </w:rPr>
        <w:t>III</w:t>
      </w:r>
      <w:r w:rsidRPr="0080768E">
        <w:rPr>
          <w:sz w:val="28"/>
          <w:szCs w:val="28"/>
        </w:rPr>
        <w:t xml:space="preserve"> квартале 2017 года сотрудниками ТО Росздравнадзора по Республике  Калмыкия  проведены комплексные  и  тематические  проверки   по    государственному  контролю (надзору)  в сфере  здравоохранения  - 65, в том числе:</w:t>
      </w:r>
    </w:p>
    <w:p w:rsidR="00B11476" w:rsidRPr="0080768E" w:rsidRDefault="00B11476" w:rsidP="00CB6FF9">
      <w:pPr>
        <w:pStyle w:val="ListParagraph"/>
        <w:numPr>
          <w:ilvl w:val="0"/>
          <w:numId w:val="7"/>
        </w:numPr>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плановых – 25;</w:t>
      </w:r>
    </w:p>
    <w:p w:rsidR="00B11476" w:rsidRPr="0080768E" w:rsidRDefault="00B11476" w:rsidP="00CB6FF9">
      <w:pPr>
        <w:pStyle w:val="ListParagraph"/>
        <w:numPr>
          <w:ilvl w:val="0"/>
          <w:numId w:val="7"/>
        </w:numPr>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внеплановых –  39;</w:t>
      </w:r>
    </w:p>
    <w:p w:rsidR="00B11476" w:rsidRPr="0080768E" w:rsidRDefault="00B11476" w:rsidP="00CB6FF9">
      <w:pPr>
        <w:pStyle w:val="ListParagraph"/>
        <w:numPr>
          <w:ilvl w:val="0"/>
          <w:numId w:val="7"/>
        </w:numPr>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на  возможность  соблюдения  лицензионных  требований  и  условий  при  осуществлении  медицинской  деятельности  -  1.</w:t>
      </w:r>
    </w:p>
    <w:p w:rsidR="00B11476" w:rsidRPr="0080768E" w:rsidRDefault="00B11476" w:rsidP="00A37EC8">
      <w:pPr>
        <w:pStyle w:val="ListParagraph"/>
        <w:tabs>
          <w:tab w:val="left" w:pos="9781"/>
        </w:tabs>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 xml:space="preserve">Доля комплексных проверок составляет - 72.7%, тематических проверок –  27.3% . </w:t>
      </w:r>
    </w:p>
    <w:p w:rsidR="00B11476" w:rsidRPr="0080768E" w:rsidRDefault="00B11476" w:rsidP="00A37EC8">
      <w:pPr>
        <w:pStyle w:val="ListParagraph"/>
        <w:tabs>
          <w:tab w:val="left" w:pos="9781"/>
        </w:tabs>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При проведении плановых комплексных проверок осуществлялся  государственный  контроль  качества  и  безопасности   медицинской  деятельности, включая проверки по Федеральному надзору и контролю качества лекарственных средств, государственному контролю при обращении  медицинских изделий, а также лицензионный  контроль  медицинской    и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w:t>
      </w:r>
    </w:p>
    <w:p w:rsidR="00B11476" w:rsidRPr="0080768E" w:rsidRDefault="00B11476" w:rsidP="00A37EC8">
      <w:pPr>
        <w:pStyle w:val="ListParagraph"/>
        <w:tabs>
          <w:tab w:val="left" w:pos="9781"/>
        </w:tabs>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 xml:space="preserve">Общее количество выездных проверок – 38 (58,4%), документарных проверок –  27   (41,6%). </w:t>
      </w:r>
    </w:p>
    <w:p w:rsidR="00B11476" w:rsidRPr="0080768E" w:rsidRDefault="00B11476" w:rsidP="009468DB">
      <w:pPr>
        <w:widowControl w:val="0"/>
        <w:spacing w:after="0" w:line="240" w:lineRule="auto"/>
        <w:ind w:right="0" w:firstLine="709"/>
        <w:rPr>
          <w:sz w:val="28"/>
          <w:szCs w:val="28"/>
          <w:highlight w:val="yellow"/>
        </w:rPr>
      </w:pPr>
      <w:r w:rsidRPr="0080768E">
        <w:rPr>
          <w:sz w:val="28"/>
          <w:szCs w:val="28"/>
        </w:rPr>
        <w:t xml:space="preserve">Выполнение плана плановых проверок юридических лиц и индивидуальных предпринимателей в </w:t>
      </w:r>
      <w:r w:rsidRPr="0080768E">
        <w:rPr>
          <w:sz w:val="28"/>
          <w:szCs w:val="28"/>
          <w:lang w:val="en-US"/>
        </w:rPr>
        <w:t>III</w:t>
      </w:r>
      <w:r w:rsidRPr="0080768E">
        <w:rPr>
          <w:sz w:val="28"/>
          <w:szCs w:val="28"/>
        </w:rPr>
        <w:t xml:space="preserve"> квартале 2017 года, согласованного Прокуратурой РК, составило 100 %.</w:t>
      </w:r>
    </w:p>
    <w:p w:rsidR="00B11476" w:rsidRPr="0080768E" w:rsidRDefault="00B11476" w:rsidP="00A37EC8">
      <w:pPr>
        <w:tabs>
          <w:tab w:val="left" w:pos="9781"/>
        </w:tabs>
        <w:spacing w:after="0" w:line="240" w:lineRule="auto"/>
        <w:ind w:right="0" w:firstLine="709"/>
        <w:rPr>
          <w:sz w:val="28"/>
          <w:szCs w:val="28"/>
        </w:rPr>
      </w:pPr>
      <w:r w:rsidRPr="0080768E">
        <w:rPr>
          <w:sz w:val="28"/>
          <w:szCs w:val="28"/>
        </w:rPr>
        <w:t>Основаниями для проведения внеплановых проверок юридических лиц и индивидуальных предпринимателей послужили:</w:t>
      </w:r>
    </w:p>
    <w:p w:rsidR="00B11476" w:rsidRPr="0080768E" w:rsidRDefault="00B11476" w:rsidP="00CB6FF9">
      <w:pPr>
        <w:pStyle w:val="ListParagraph"/>
        <w:numPr>
          <w:ilvl w:val="0"/>
          <w:numId w:val="11"/>
        </w:numPr>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письменные обращения граждан  и  юридических  лиц,   по  информации   органов  государственной   власти, СМИ   -   17, из них:</w:t>
      </w:r>
    </w:p>
    <w:p w:rsidR="00B11476" w:rsidRPr="0080768E" w:rsidRDefault="00B11476" w:rsidP="00A30D9F">
      <w:pPr>
        <w:pStyle w:val="ListParagraph"/>
        <w:numPr>
          <w:ilvl w:val="0"/>
          <w:numId w:val="12"/>
        </w:numPr>
        <w:spacing w:after="0" w:line="240" w:lineRule="auto"/>
        <w:ind w:left="0" w:right="0" w:firstLine="426"/>
        <w:jc w:val="both"/>
        <w:rPr>
          <w:rFonts w:ascii="Times New Roman" w:hAnsi="Times New Roman" w:cs="Times New Roman"/>
          <w:sz w:val="28"/>
          <w:szCs w:val="28"/>
        </w:rPr>
      </w:pPr>
      <w:r w:rsidRPr="0080768E">
        <w:rPr>
          <w:rFonts w:ascii="Times New Roman" w:hAnsi="Times New Roman" w:cs="Times New Roman"/>
          <w:sz w:val="28"/>
          <w:szCs w:val="28"/>
        </w:rPr>
        <w:t>о возникновении угрозы причинения вреда жизни и здоровью граждан –  12;</w:t>
      </w:r>
    </w:p>
    <w:p w:rsidR="00B11476" w:rsidRPr="0080768E" w:rsidRDefault="00B11476" w:rsidP="00A30D9F">
      <w:pPr>
        <w:pStyle w:val="ListParagraph"/>
        <w:numPr>
          <w:ilvl w:val="0"/>
          <w:numId w:val="12"/>
        </w:numPr>
        <w:spacing w:after="0" w:line="240" w:lineRule="auto"/>
        <w:ind w:left="0" w:right="0" w:firstLine="426"/>
        <w:jc w:val="both"/>
        <w:rPr>
          <w:rFonts w:ascii="Times New Roman" w:hAnsi="Times New Roman" w:cs="Times New Roman"/>
          <w:sz w:val="28"/>
          <w:szCs w:val="28"/>
        </w:rPr>
      </w:pPr>
      <w:r w:rsidRPr="0080768E">
        <w:rPr>
          <w:rFonts w:ascii="Times New Roman" w:hAnsi="Times New Roman" w:cs="Times New Roman"/>
          <w:sz w:val="28"/>
          <w:szCs w:val="28"/>
        </w:rPr>
        <w:t>о причинении вреда жизни и здоровью граждан –  5;</w:t>
      </w:r>
    </w:p>
    <w:p w:rsidR="00B11476" w:rsidRPr="0080768E" w:rsidRDefault="00B11476" w:rsidP="00CB6FF9">
      <w:pPr>
        <w:pStyle w:val="ListParagraph"/>
        <w:numPr>
          <w:ilvl w:val="0"/>
          <w:numId w:val="11"/>
        </w:numPr>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распоряжения Росздравнадзора, изданного в соответствии с поручениями Президента РФ, Правительства РФ – 1;</w:t>
      </w:r>
    </w:p>
    <w:p w:rsidR="00B11476" w:rsidRPr="0080768E" w:rsidRDefault="00B11476" w:rsidP="00CB6FF9">
      <w:pPr>
        <w:pStyle w:val="ListParagraph"/>
        <w:widowControl w:val="0"/>
        <w:numPr>
          <w:ilvl w:val="0"/>
          <w:numId w:val="11"/>
        </w:numPr>
        <w:tabs>
          <w:tab w:val="left" w:pos="709"/>
        </w:tabs>
        <w:autoSpaceDE w:val="0"/>
        <w:autoSpaceDN w:val="0"/>
        <w:adjustRightInd w:val="0"/>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истечение срока исполнения ранее выданного предписания об устранении выявленного  нарушения  обязательных требований – 20;</w:t>
      </w:r>
    </w:p>
    <w:p w:rsidR="00B11476" w:rsidRPr="0080768E" w:rsidRDefault="00B11476" w:rsidP="00CB6FF9">
      <w:pPr>
        <w:pStyle w:val="ListParagraph"/>
        <w:widowControl w:val="0"/>
        <w:numPr>
          <w:ilvl w:val="0"/>
          <w:numId w:val="11"/>
        </w:numPr>
        <w:tabs>
          <w:tab w:val="left" w:pos="709"/>
        </w:tabs>
        <w:autoSpaceDE w:val="0"/>
        <w:autoSpaceDN w:val="0"/>
        <w:adjustRightInd w:val="0"/>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требование прокуратуры – 1</w:t>
      </w:r>
    </w:p>
    <w:p w:rsidR="00B11476" w:rsidRPr="0080768E" w:rsidRDefault="00B11476" w:rsidP="00CB6FF9">
      <w:pPr>
        <w:pStyle w:val="ListParagraph"/>
        <w:widowControl w:val="0"/>
        <w:numPr>
          <w:ilvl w:val="0"/>
          <w:numId w:val="11"/>
        </w:numPr>
        <w:tabs>
          <w:tab w:val="left" w:pos="709"/>
        </w:tabs>
        <w:autoSpaceDE w:val="0"/>
        <w:autoSpaceDN w:val="0"/>
        <w:adjustRightInd w:val="0"/>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по заявлению юридического лица, находящегося в ведении федерального  органа  исполнительной  власти,   о  предоставлению  лицензии  - 1</w:t>
      </w:r>
    </w:p>
    <w:p w:rsidR="00B11476" w:rsidRPr="0080768E" w:rsidRDefault="00B11476" w:rsidP="002B48E8">
      <w:pPr>
        <w:ind w:firstLine="0"/>
        <w:rPr>
          <w:sz w:val="28"/>
          <w:szCs w:val="28"/>
        </w:rPr>
      </w:pPr>
    </w:p>
    <w:p w:rsidR="00B11476" w:rsidRPr="0080768E" w:rsidRDefault="00B11476" w:rsidP="009C40EE">
      <w:pPr>
        <w:ind w:firstLine="709"/>
        <w:rPr>
          <w:sz w:val="28"/>
          <w:szCs w:val="28"/>
        </w:rPr>
      </w:pPr>
      <w:r w:rsidRPr="0080768E">
        <w:rPr>
          <w:sz w:val="28"/>
          <w:szCs w:val="28"/>
        </w:rPr>
        <w:t>За отчетный период текущего года зарегистрировано 31 обращение граждан, юридических лиц, по которым в 17 случаях (54,8 % от общего количества письменных обращений граждан) проведены  внеплановые  проверки,  в    8 случаях  ответы  заявителю   были  предоставлены  по  запросам,  в   4  случаях   письменные  обращения были направлены   на рассмотрение  по  компетенции  в  другие  контрольно - надзорные  органы,  не  подлежало  рассмотрению  -   2  обращения.      Анализ     обращений   граждан     свидетельствует,  что  по вопросам лекарственного обеспечения  поступило  14  обращений,  по вопросам   доступности    и  качества  медицинской   помощи  -  11  обращений,  по вопросам обращения лекарственных средств и медицинской продукции  -  1  обращение,  по вопросам  соблюдения лицензионных требований и условий при осуществлении фармацевтической деятельности -1, прочие  -  5.</w:t>
      </w:r>
    </w:p>
    <w:p w:rsidR="00B11476" w:rsidRPr="0080768E" w:rsidRDefault="00B11476" w:rsidP="009C40EE">
      <w:pPr>
        <w:ind w:firstLine="567"/>
        <w:rPr>
          <w:sz w:val="28"/>
          <w:szCs w:val="28"/>
        </w:rPr>
      </w:pPr>
      <w:r w:rsidRPr="0080768E">
        <w:rPr>
          <w:sz w:val="28"/>
          <w:szCs w:val="28"/>
        </w:rPr>
        <w:t>Факты, изложенные в обращениях граждан, подтвердились в 14 случаях (58,4%), частично подтвердились – 5 случаях (20,8%), не  подтвердились – 5 случаях (20,8%).</w:t>
      </w:r>
    </w:p>
    <w:p w:rsidR="00B11476" w:rsidRPr="0080768E" w:rsidRDefault="00B11476" w:rsidP="009C40EE">
      <w:pPr>
        <w:ind w:firstLine="567"/>
        <w:rPr>
          <w:sz w:val="28"/>
          <w:szCs w:val="28"/>
        </w:rPr>
      </w:pPr>
      <w:r w:rsidRPr="0080768E">
        <w:rPr>
          <w:sz w:val="28"/>
          <w:szCs w:val="28"/>
        </w:rPr>
        <w:t xml:space="preserve">Следует отметить, что в </w:t>
      </w:r>
      <w:r w:rsidRPr="0080768E">
        <w:rPr>
          <w:sz w:val="28"/>
          <w:szCs w:val="28"/>
          <w:lang w:val="en-US"/>
        </w:rPr>
        <w:t>III</w:t>
      </w:r>
      <w:r w:rsidRPr="0080768E">
        <w:rPr>
          <w:sz w:val="28"/>
          <w:szCs w:val="28"/>
        </w:rPr>
        <w:t xml:space="preserve"> квартале 2017 года были защищены права граждан  на  лекарственное обеспечение, в т.ч.  льготное в  100%  случаях, право  на  доступность  к  качественной  медицинской   помощи  в  64%  случаях.</w:t>
      </w:r>
    </w:p>
    <w:p w:rsidR="00B11476" w:rsidRPr="0080768E" w:rsidRDefault="00B11476" w:rsidP="00A37EC8">
      <w:pPr>
        <w:pStyle w:val="ListParagraph"/>
        <w:widowControl w:val="0"/>
        <w:tabs>
          <w:tab w:val="left" w:pos="709"/>
        </w:tabs>
        <w:autoSpaceDE w:val="0"/>
        <w:autoSpaceDN w:val="0"/>
        <w:adjustRightInd w:val="0"/>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 xml:space="preserve">В </w:t>
      </w:r>
      <w:r w:rsidRPr="0080768E">
        <w:rPr>
          <w:rFonts w:ascii="Times New Roman" w:hAnsi="Times New Roman" w:cs="Times New Roman"/>
          <w:sz w:val="28"/>
          <w:szCs w:val="28"/>
          <w:lang w:val="en-US"/>
        </w:rPr>
        <w:t>III</w:t>
      </w:r>
      <w:r w:rsidRPr="0080768E">
        <w:rPr>
          <w:rFonts w:ascii="Times New Roman" w:hAnsi="Times New Roman" w:cs="Times New Roman"/>
          <w:sz w:val="28"/>
          <w:szCs w:val="28"/>
        </w:rPr>
        <w:t xml:space="preserve"> квартале 2017года ТО Росздравнадзора по РК заявления о проведении внеплановой выездной проверки на согласование в прокуратуру РК  не направлялись.</w:t>
      </w:r>
    </w:p>
    <w:p w:rsidR="00B11476" w:rsidRPr="0080768E" w:rsidRDefault="00B11476" w:rsidP="00A37EC8">
      <w:pPr>
        <w:spacing w:after="0" w:line="240" w:lineRule="auto"/>
        <w:ind w:right="0" w:firstLine="709"/>
        <w:rPr>
          <w:sz w:val="28"/>
          <w:szCs w:val="28"/>
        </w:rPr>
      </w:pPr>
      <w:r w:rsidRPr="0080768E">
        <w:rPr>
          <w:sz w:val="28"/>
          <w:szCs w:val="28"/>
        </w:rPr>
        <w:t xml:space="preserve">Силами сотрудников ТО  проведено 48 проверок (73,8%), с привлечением аккредитованных экспертов и   экспертных  организаций  –  17  проверок (26,8%). </w:t>
      </w:r>
    </w:p>
    <w:p w:rsidR="00B11476" w:rsidRPr="0080768E" w:rsidRDefault="00B11476" w:rsidP="00A37EC8">
      <w:pPr>
        <w:ind w:firstLine="708"/>
        <w:rPr>
          <w:sz w:val="28"/>
          <w:szCs w:val="28"/>
        </w:rPr>
      </w:pPr>
      <w:r w:rsidRPr="0080768E">
        <w:rPr>
          <w:sz w:val="28"/>
          <w:szCs w:val="28"/>
        </w:rPr>
        <w:t>Количество экспертов,  привлеченных к мероприятиям по контролю – 20,  также  к  проверкам были привлечены 2  экспертные организации  ФГБУ «Информационно-методический центр по экспертизе, учету и анализу обращения средств медицинского применения» Росздравнадзора (филиал в г.Ростов-на-Дону) и  ФГБУ «ВНИИИМТ» Росздравнадзора..</w:t>
      </w:r>
    </w:p>
    <w:p w:rsidR="00B11476" w:rsidRPr="0080768E" w:rsidRDefault="00B11476" w:rsidP="00A37EC8">
      <w:pPr>
        <w:spacing w:after="0" w:line="240" w:lineRule="auto"/>
        <w:ind w:right="0" w:firstLine="709"/>
        <w:rPr>
          <w:sz w:val="28"/>
          <w:szCs w:val="28"/>
        </w:rPr>
      </w:pPr>
      <w:r w:rsidRPr="0080768E">
        <w:rPr>
          <w:sz w:val="28"/>
          <w:szCs w:val="28"/>
        </w:rPr>
        <w:t>За отчетный период сотрудниками ТО проведена 1 проверка совместно с Министерством здравоохранения РК.</w:t>
      </w:r>
    </w:p>
    <w:p w:rsidR="00B11476" w:rsidRPr="0080768E" w:rsidRDefault="00B11476" w:rsidP="004B0D59">
      <w:pPr>
        <w:spacing w:after="0" w:line="240" w:lineRule="auto"/>
        <w:ind w:right="0" w:firstLine="709"/>
        <w:rPr>
          <w:sz w:val="28"/>
          <w:szCs w:val="28"/>
        </w:rPr>
      </w:pPr>
      <w:r w:rsidRPr="0080768E">
        <w:rPr>
          <w:sz w:val="28"/>
          <w:szCs w:val="28"/>
        </w:rPr>
        <w:t>Кроме того, сотрудники ТО  Росздравнадзора  по  РК  приняли участие в 8 проверках в составе комиссий  органов прокуратуры  РК.</w:t>
      </w:r>
    </w:p>
    <w:p w:rsidR="00B11476" w:rsidRPr="0080768E" w:rsidRDefault="00B11476" w:rsidP="00A37EC8">
      <w:pPr>
        <w:spacing w:after="0" w:line="240" w:lineRule="auto"/>
        <w:ind w:right="0" w:firstLine="709"/>
        <w:rPr>
          <w:sz w:val="28"/>
          <w:szCs w:val="28"/>
          <w:highlight w:val="yellow"/>
        </w:rPr>
      </w:pPr>
    </w:p>
    <w:p w:rsidR="00B11476" w:rsidRPr="0080768E" w:rsidRDefault="00B11476" w:rsidP="00A37EC8">
      <w:pPr>
        <w:spacing w:after="0" w:line="240" w:lineRule="auto"/>
        <w:ind w:right="0" w:firstLine="709"/>
        <w:rPr>
          <w:sz w:val="28"/>
          <w:szCs w:val="28"/>
        </w:rPr>
      </w:pPr>
      <w:r w:rsidRPr="0080768E">
        <w:rPr>
          <w:sz w:val="28"/>
          <w:szCs w:val="28"/>
        </w:rPr>
        <w:t xml:space="preserve">В отчетном периоде  функции  по  контролю  (надзору)  осуществляли  5  гражданских государственных служащих ТО. </w:t>
      </w:r>
    </w:p>
    <w:p w:rsidR="00B11476" w:rsidRPr="0080768E" w:rsidRDefault="00B11476" w:rsidP="00A445D5">
      <w:pPr>
        <w:widowControl w:val="0"/>
        <w:autoSpaceDE w:val="0"/>
        <w:autoSpaceDN w:val="0"/>
        <w:adjustRightInd w:val="0"/>
        <w:spacing w:after="0" w:line="240" w:lineRule="auto"/>
        <w:ind w:right="0" w:firstLine="709"/>
        <w:rPr>
          <w:sz w:val="28"/>
          <w:szCs w:val="28"/>
        </w:rPr>
      </w:pPr>
      <w:r w:rsidRPr="0080768E">
        <w:rPr>
          <w:sz w:val="28"/>
          <w:szCs w:val="28"/>
        </w:rPr>
        <w:t>Всего за отчетный период проверена деятельность 54  юридических лиц и индивидуальных предпринимателей (13,8% от общего числа подконтрольных организаций).</w:t>
      </w:r>
    </w:p>
    <w:p w:rsidR="00B11476" w:rsidRPr="0080768E" w:rsidRDefault="00B11476" w:rsidP="00A37EC8">
      <w:pPr>
        <w:widowControl w:val="0"/>
        <w:tabs>
          <w:tab w:val="left" w:pos="0"/>
          <w:tab w:val="left" w:pos="567"/>
        </w:tabs>
        <w:autoSpaceDE w:val="0"/>
        <w:autoSpaceDN w:val="0"/>
        <w:adjustRightInd w:val="0"/>
        <w:spacing w:after="0" w:line="240" w:lineRule="auto"/>
        <w:ind w:right="0" w:firstLine="709"/>
        <w:rPr>
          <w:sz w:val="28"/>
          <w:szCs w:val="28"/>
        </w:rPr>
      </w:pPr>
      <w:r w:rsidRPr="0080768E">
        <w:rPr>
          <w:sz w:val="28"/>
          <w:szCs w:val="28"/>
        </w:rPr>
        <w:t>Доля юридических лиц и индивидуальных предпринимателей, у  которых  были  выявлены  правонарушения,  составила  58.5%.</w:t>
      </w:r>
    </w:p>
    <w:p w:rsidR="00B11476" w:rsidRPr="0080768E" w:rsidRDefault="00B11476" w:rsidP="00A37EC8">
      <w:pPr>
        <w:widowControl w:val="0"/>
        <w:tabs>
          <w:tab w:val="left" w:pos="0"/>
          <w:tab w:val="left" w:pos="567"/>
        </w:tabs>
        <w:autoSpaceDE w:val="0"/>
        <w:autoSpaceDN w:val="0"/>
        <w:adjustRightInd w:val="0"/>
        <w:spacing w:after="0" w:line="240" w:lineRule="auto"/>
        <w:ind w:right="0" w:firstLine="709"/>
        <w:rPr>
          <w:sz w:val="28"/>
          <w:szCs w:val="28"/>
        </w:rPr>
      </w:pPr>
      <w:r w:rsidRPr="0080768E">
        <w:rPr>
          <w:sz w:val="28"/>
          <w:szCs w:val="28"/>
        </w:rPr>
        <w:t xml:space="preserve">При проведении  39  (60%) проверок были выявлены  289 правонарушений, из них обязательных требований законодательства – 286, невыполнение предписания – 3 случая. </w:t>
      </w:r>
    </w:p>
    <w:p w:rsidR="00B11476" w:rsidRPr="0080768E" w:rsidRDefault="00B11476" w:rsidP="00A37EC8">
      <w:pPr>
        <w:tabs>
          <w:tab w:val="left" w:pos="9781"/>
        </w:tabs>
        <w:autoSpaceDE w:val="0"/>
        <w:autoSpaceDN w:val="0"/>
        <w:adjustRightInd w:val="0"/>
        <w:spacing w:after="0" w:line="240" w:lineRule="auto"/>
        <w:ind w:right="0" w:firstLine="709"/>
        <w:outlineLvl w:val="1"/>
        <w:rPr>
          <w:sz w:val="28"/>
          <w:szCs w:val="28"/>
        </w:rPr>
      </w:pPr>
      <w:r w:rsidRPr="0080768E">
        <w:rPr>
          <w:sz w:val="28"/>
          <w:szCs w:val="28"/>
        </w:rPr>
        <w:t>По итогам проверок было возбуждено 22 дела об административном правонарушении,    из  них  в  рамках  проведения    контрольных  мероприятий:</w:t>
      </w:r>
    </w:p>
    <w:p w:rsidR="00B11476" w:rsidRPr="0080768E" w:rsidRDefault="00B11476" w:rsidP="00D9399A">
      <w:pPr>
        <w:pStyle w:val="ListParagraph"/>
        <w:numPr>
          <w:ilvl w:val="0"/>
          <w:numId w:val="47"/>
        </w:numPr>
        <w:tabs>
          <w:tab w:val="left" w:pos="9781"/>
        </w:tabs>
        <w:autoSpaceDE w:val="0"/>
        <w:autoSpaceDN w:val="0"/>
        <w:adjustRightInd w:val="0"/>
        <w:spacing w:after="0" w:line="240" w:lineRule="auto"/>
        <w:ind w:right="0"/>
        <w:jc w:val="both"/>
        <w:outlineLvl w:val="1"/>
        <w:rPr>
          <w:rFonts w:ascii="Times New Roman" w:hAnsi="Times New Roman" w:cs="Times New Roman"/>
          <w:sz w:val="28"/>
          <w:szCs w:val="28"/>
        </w:rPr>
      </w:pPr>
      <w:r w:rsidRPr="0080768E">
        <w:rPr>
          <w:rFonts w:ascii="Times New Roman" w:hAnsi="Times New Roman" w:cs="Times New Roman"/>
          <w:sz w:val="28"/>
          <w:szCs w:val="28"/>
        </w:rPr>
        <w:t>по государственному  контролю  качества  и  безопасности    медицинской  деятельности - 17;</w:t>
      </w:r>
    </w:p>
    <w:p w:rsidR="00B11476" w:rsidRPr="0080768E" w:rsidRDefault="00B11476" w:rsidP="00D9399A">
      <w:pPr>
        <w:pStyle w:val="ListParagraph"/>
        <w:numPr>
          <w:ilvl w:val="0"/>
          <w:numId w:val="47"/>
        </w:numPr>
        <w:tabs>
          <w:tab w:val="left" w:pos="9781"/>
        </w:tabs>
        <w:autoSpaceDE w:val="0"/>
        <w:autoSpaceDN w:val="0"/>
        <w:adjustRightInd w:val="0"/>
        <w:spacing w:after="0" w:line="240" w:lineRule="auto"/>
        <w:ind w:right="0"/>
        <w:jc w:val="both"/>
        <w:outlineLvl w:val="1"/>
        <w:rPr>
          <w:rFonts w:ascii="Times New Roman" w:hAnsi="Times New Roman" w:cs="Times New Roman"/>
          <w:sz w:val="28"/>
          <w:szCs w:val="28"/>
        </w:rPr>
      </w:pPr>
      <w:r w:rsidRPr="0080768E">
        <w:rPr>
          <w:rFonts w:ascii="Times New Roman" w:hAnsi="Times New Roman" w:cs="Times New Roman"/>
          <w:sz w:val="28"/>
          <w:szCs w:val="28"/>
        </w:rPr>
        <w:t>по  лицензионному  контролю  медицинской  деятельности – 4;</w:t>
      </w:r>
    </w:p>
    <w:p w:rsidR="00B11476" w:rsidRPr="0080768E" w:rsidRDefault="00B11476" w:rsidP="00D9399A">
      <w:pPr>
        <w:pStyle w:val="ListParagraph"/>
        <w:numPr>
          <w:ilvl w:val="0"/>
          <w:numId w:val="47"/>
        </w:numPr>
        <w:tabs>
          <w:tab w:val="left" w:pos="9781"/>
        </w:tabs>
        <w:autoSpaceDE w:val="0"/>
        <w:autoSpaceDN w:val="0"/>
        <w:adjustRightInd w:val="0"/>
        <w:spacing w:after="0" w:line="240" w:lineRule="auto"/>
        <w:ind w:right="0"/>
        <w:jc w:val="both"/>
        <w:outlineLvl w:val="1"/>
        <w:rPr>
          <w:rFonts w:ascii="Times New Roman" w:hAnsi="Times New Roman" w:cs="Times New Roman"/>
          <w:sz w:val="28"/>
          <w:szCs w:val="28"/>
        </w:rPr>
      </w:pPr>
      <w:r w:rsidRPr="0080768E">
        <w:rPr>
          <w:rFonts w:ascii="Times New Roman" w:hAnsi="Times New Roman" w:cs="Times New Roman"/>
          <w:sz w:val="28"/>
          <w:szCs w:val="28"/>
        </w:rPr>
        <w:t>по  лицензионному  контролю  деятельности  по  обороту  наркотических  средств,  психотропных  веществ  и  их  прекурсоров,  культивированию  наркосодержащих  веществ  -  1.</w:t>
      </w:r>
    </w:p>
    <w:p w:rsidR="00B11476" w:rsidRPr="0080768E" w:rsidRDefault="00B11476" w:rsidP="00A37EC8">
      <w:pPr>
        <w:spacing w:after="0" w:line="240" w:lineRule="auto"/>
        <w:ind w:right="0" w:firstLine="709"/>
        <w:rPr>
          <w:sz w:val="28"/>
          <w:szCs w:val="28"/>
        </w:rPr>
      </w:pPr>
      <w:r w:rsidRPr="0080768E">
        <w:rPr>
          <w:sz w:val="28"/>
          <w:szCs w:val="28"/>
        </w:rPr>
        <w:t>В отчетном периоде были составлены протоколы об административных правонарушениях по следующим статьям КоАП РФ:</w:t>
      </w:r>
    </w:p>
    <w:p w:rsidR="00B11476" w:rsidRPr="0080768E" w:rsidRDefault="00B11476" w:rsidP="00D9399A">
      <w:pPr>
        <w:pStyle w:val="ListParagraph"/>
        <w:numPr>
          <w:ilvl w:val="0"/>
          <w:numId w:val="48"/>
        </w:numPr>
        <w:tabs>
          <w:tab w:val="left" w:pos="9781"/>
        </w:tabs>
        <w:spacing w:after="0" w:line="240" w:lineRule="auto"/>
        <w:ind w:right="0"/>
        <w:jc w:val="both"/>
        <w:rPr>
          <w:rFonts w:ascii="Times New Roman" w:hAnsi="Times New Roman" w:cs="Times New Roman"/>
          <w:sz w:val="28"/>
          <w:szCs w:val="28"/>
        </w:rPr>
      </w:pPr>
      <w:r w:rsidRPr="0080768E">
        <w:rPr>
          <w:rFonts w:ascii="Times New Roman" w:hAnsi="Times New Roman" w:cs="Times New Roman"/>
          <w:sz w:val="28"/>
          <w:szCs w:val="28"/>
        </w:rPr>
        <w:t>по ст. 6.28 КоАП РФ  –   7;</w:t>
      </w:r>
    </w:p>
    <w:p w:rsidR="00B11476" w:rsidRPr="0080768E" w:rsidRDefault="00B11476" w:rsidP="00D9399A">
      <w:pPr>
        <w:pStyle w:val="ListParagraph"/>
        <w:numPr>
          <w:ilvl w:val="0"/>
          <w:numId w:val="48"/>
        </w:numPr>
        <w:tabs>
          <w:tab w:val="left" w:pos="9781"/>
        </w:tabs>
        <w:spacing w:after="0" w:line="240" w:lineRule="auto"/>
        <w:ind w:right="0"/>
        <w:jc w:val="both"/>
        <w:rPr>
          <w:rFonts w:ascii="Times New Roman" w:hAnsi="Times New Roman" w:cs="Times New Roman"/>
          <w:sz w:val="28"/>
          <w:szCs w:val="28"/>
        </w:rPr>
      </w:pPr>
      <w:r w:rsidRPr="0080768E">
        <w:rPr>
          <w:rFonts w:ascii="Times New Roman" w:hAnsi="Times New Roman" w:cs="Times New Roman"/>
          <w:sz w:val="28"/>
          <w:szCs w:val="28"/>
        </w:rPr>
        <w:t>по ч. 1 ст. 14.43 КоАП РФ  – 1;</w:t>
      </w:r>
    </w:p>
    <w:p w:rsidR="00B11476" w:rsidRPr="0080768E" w:rsidRDefault="00B11476" w:rsidP="00D9399A">
      <w:pPr>
        <w:pStyle w:val="ListParagraph"/>
        <w:numPr>
          <w:ilvl w:val="0"/>
          <w:numId w:val="48"/>
        </w:numPr>
        <w:tabs>
          <w:tab w:val="left" w:pos="9781"/>
        </w:tabs>
        <w:spacing w:after="0" w:line="240" w:lineRule="auto"/>
        <w:ind w:right="0"/>
        <w:jc w:val="both"/>
        <w:rPr>
          <w:rFonts w:ascii="Times New Roman" w:hAnsi="Times New Roman" w:cs="Times New Roman"/>
          <w:sz w:val="28"/>
          <w:szCs w:val="28"/>
        </w:rPr>
      </w:pPr>
      <w:r w:rsidRPr="0080768E">
        <w:rPr>
          <w:rFonts w:ascii="Times New Roman" w:hAnsi="Times New Roman" w:cs="Times New Roman"/>
          <w:sz w:val="28"/>
          <w:szCs w:val="28"/>
        </w:rPr>
        <w:t>по ч.4 ст. 14.1 КоАП РФ   – 2;</w:t>
      </w:r>
    </w:p>
    <w:p w:rsidR="00B11476" w:rsidRPr="0080768E" w:rsidRDefault="00B11476" w:rsidP="00D9399A">
      <w:pPr>
        <w:pStyle w:val="ListParagraph"/>
        <w:numPr>
          <w:ilvl w:val="0"/>
          <w:numId w:val="48"/>
        </w:numPr>
        <w:tabs>
          <w:tab w:val="left" w:pos="9781"/>
        </w:tabs>
        <w:spacing w:after="0" w:line="240" w:lineRule="auto"/>
        <w:ind w:right="0"/>
        <w:jc w:val="both"/>
        <w:rPr>
          <w:rFonts w:ascii="Times New Roman" w:hAnsi="Times New Roman" w:cs="Times New Roman"/>
          <w:sz w:val="28"/>
          <w:szCs w:val="28"/>
        </w:rPr>
      </w:pPr>
      <w:r w:rsidRPr="0080768E">
        <w:rPr>
          <w:rFonts w:ascii="Times New Roman" w:hAnsi="Times New Roman" w:cs="Times New Roman"/>
          <w:sz w:val="28"/>
          <w:szCs w:val="28"/>
        </w:rPr>
        <w:t>по ч. 21 ст. 19.5 КоАП РФ   –  3;</w:t>
      </w:r>
    </w:p>
    <w:p w:rsidR="00B11476" w:rsidRPr="0080768E" w:rsidRDefault="00B11476" w:rsidP="00D9399A">
      <w:pPr>
        <w:pStyle w:val="ListParagraph"/>
        <w:numPr>
          <w:ilvl w:val="0"/>
          <w:numId w:val="48"/>
        </w:numPr>
        <w:tabs>
          <w:tab w:val="left" w:pos="9781"/>
        </w:tabs>
        <w:spacing w:after="0" w:line="240" w:lineRule="auto"/>
        <w:ind w:right="0"/>
        <w:jc w:val="both"/>
        <w:rPr>
          <w:rFonts w:ascii="Times New Roman" w:hAnsi="Times New Roman" w:cs="Times New Roman"/>
          <w:sz w:val="28"/>
          <w:szCs w:val="28"/>
        </w:rPr>
      </w:pPr>
      <w:r w:rsidRPr="0080768E">
        <w:rPr>
          <w:rFonts w:ascii="Times New Roman" w:hAnsi="Times New Roman" w:cs="Times New Roman"/>
          <w:sz w:val="28"/>
          <w:szCs w:val="28"/>
        </w:rPr>
        <w:t>по ч.3 ст. 19.20 КоАП РФ   – 4;</w:t>
      </w:r>
    </w:p>
    <w:p w:rsidR="00B11476" w:rsidRPr="0080768E" w:rsidRDefault="00B11476" w:rsidP="00D9399A">
      <w:pPr>
        <w:pStyle w:val="ListParagraph"/>
        <w:numPr>
          <w:ilvl w:val="0"/>
          <w:numId w:val="48"/>
        </w:numPr>
        <w:tabs>
          <w:tab w:val="left" w:pos="9781"/>
        </w:tabs>
        <w:spacing w:after="0" w:line="240" w:lineRule="auto"/>
        <w:ind w:right="0"/>
        <w:jc w:val="both"/>
        <w:rPr>
          <w:rFonts w:ascii="Times New Roman" w:hAnsi="Times New Roman" w:cs="Times New Roman"/>
          <w:sz w:val="28"/>
          <w:szCs w:val="28"/>
        </w:rPr>
      </w:pPr>
      <w:r w:rsidRPr="0080768E">
        <w:rPr>
          <w:rFonts w:ascii="Times New Roman" w:hAnsi="Times New Roman" w:cs="Times New Roman"/>
          <w:sz w:val="28"/>
          <w:szCs w:val="28"/>
        </w:rPr>
        <w:t>по ч.1 ст. 6.30 КоАП РФ   – 5;</w:t>
      </w:r>
    </w:p>
    <w:p w:rsidR="00B11476" w:rsidRPr="0080768E" w:rsidRDefault="00B11476" w:rsidP="005E26C6">
      <w:pPr>
        <w:pStyle w:val="BodyText"/>
        <w:tabs>
          <w:tab w:val="left" w:pos="9781"/>
        </w:tabs>
        <w:spacing w:after="0" w:line="240" w:lineRule="auto"/>
        <w:ind w:right="0" w:firstLine="709"/>
        <w:rPr>
          <w:sz w:val="28"/>
          <w:szCs w:val="28"/>
        </w:rPr>
      </w:pPr>
      <w:r w:rsidRPr="0080768E">
        <w:rPr>
          <w:sz w:val="28"/>
          <w:szCs w:val="28"/>
        </w:rPr>
        <w:t>ТО   Росздравнадзора  по  РК  составлено и направлено на рассмотрение судов  –  7 протоколов об административном правонарушении.</w:t>
      </w:r>
    </w:p>
    <w:p w:rsidR="00B11476" w:rsidRPr="0080768E" w:rsidRDefault="00B11476" w:rsidP="005E26C6">
      <w:pPr>
        <w:pStyle w:val="BodyText"/>
        <w:tabs>
          <w:tab w:val="left" w:pos="9781"/>
        </w:tabs>
        <w:spacing w:after="0" w:line="240" w:lineRule="auto"/>
        <w:ind w:right="0" w:firstLine="709"/>
        <w:rPr>
          <w:sz w:val="28"/>
          <w:szCs w:val="28"/>
        </w:rPr>
      </w:pPr>
      <w:r w:rsidRPr="0080768E">
        <w:rPr>
          <w:sz w:val="28"/>
          <w:szCs w:val="28"/>
        </w:rPr>
        <w:t>По компетенции  ТО Росздравнадзора по РК рассмотрено – 16 административных дел.</w:t>
      </w:r>
    </w:p>
    <w:p w:rsidR="00B11476" w:rsidRPr="0080768E" w:rsidRDefault="00B11476" w:rsidP="005E26C6">
      <w:pPr>
        <w:tabs>
          <w:tab w:val="left" w:pos="9781"/>
        </w:tabs>
        <w:autoSpaceDE w:val="0"/>
        <w:autoSpaceDN w:val="0"/>
        <w:adjustRightInd w:val="0"/>
        <w:spacing w:after="0" w:line="240" w:lineRule="auto"/>
        <w:ind w:right="0" w:firstLine="709"/>
        <w:outlineLvl w:val="1"/>
        <w:rPr>
          <w:sz w:val="28"/>
          <w:szCs w:val="28"/>
        </w:rPr>
      </w:pPr>
      <w:r w:rsidRPr="0080768E">
        <w:rPr>
          <w:sz w:val="28"/>
          <w:szCs w:val="28"/>
        </w:rPr>
        <w:t>Общее  количество  административных  наказаний,  наложенных    по  итогам  проверок  - 2</w:t>
      </w:r>
      <w:r>
        <w:rPr>
          <w:sz w:val="28"/>
          <w:szCs w:val="28"/>
        </w:rPr>
        <w:t>0</w:t>
      </w:r>
      <w:r w:rsidRPr="0080768E">
        <w:rPr>
          <w:sz w:val="28"/>
          <w:szCs w:val="28"/>
        </w:rPr>
        <w:t>,   из  них  вынесены  решения:</w:t>
      </w:r>
    </w:p>
    <w:p w:rsidR="00B11476" w:rsidRPr="0080768E" w:rsidRDefault="00B11476" w:rsidP="00D9399A">
      <w:pPr>
        <w:pStyle w:val="ListParagraph"/>
        <w:numPr>
          <w:ilvl w:val="0"/>
          <w:numId w:val="49"/>
        </w:numPr>
        <w:tabs>
          <w:tab w:val="left" w:pos="9781"/>
        </w:tabs>
        <w:autoSpaceDE w:val="0"/>
        <w:autoSpaceDN w:val="0"/>
        <w:adjustRightInd w:val="0"/>
        <w:spacing w:after="0" w:line="240" w:lineRule="auto"/>
        <w:ind w:right="0"/>
        <w:jc w:val="both"/>
        <w:outlineLvl w:val="1"/>
        <w:rPr>
          <w:rFonts w:ascii="Times New Roman" w:hAnsi="Times New Roman" w:cs="Times New Roman"/>
          <w:sz w:val="28"/>
          <w:szCs w:val="28"/>
        </w:rPr>
      </w:pPr>
      <w:r w:rsidRPr="0080768E">
        <w:rPr>
          <w:rFonts w:ascii="Times New Roman" w:hAnsi="Times New Roman" w:cs="Times New Roman"/>
          <w:sz w:val="28"/>
          <w:szCs w:val="28"/>
        </w:rPr>
        <w:t xml:space="preserve">Предупреждение  - </w:t>
      </w:r>
      <w:r>
        <w:rPr>
          <w:rFonts w:ascii="Times New Roman" w:hAnsi="Times New Roman" w:cs="Times New Roman"/>
          <w:sz w:val="28"/>
          <w:szCs w:val="28"/>
        </w:rPr>
        <w:t>4</w:t>
      </w:r>
      <w:r w:rsidRPr="0080768E">
        <w:rPr>
          <w:rFonts w:ascii="Times New Roman" w:hAnsi="Times New Roman" w:cs="Times New Roman"/>
          <w:sz w:val="28"/>
          <w:szCs w:val="28"/>
        </w:rPr>
        <w:t>.</w:t>
      </w:r>
    </w:p>
    <w:p w:rsidR="00B11476" w:rsidRPr="0080768E" w:rsidRDefault="00B11476" w:rsidP="00D9399A">
      <w:pPr>
        <w:pStyle w:val="ListParagraph"/>
        <w:numPr>
          <w:ilvl w:val="0"/>
          <w:numId w:val="49"/>
        </w:numPr>
        <w:tabs>
          <w:tab w:val="left" w:pos="9781"/>
        </w:tabs>
        <w:autoSpaceDE w:val="0"/>
        <w:autoSpaceDN w:val="0"/>
        <w:adjustRightInd w:val="0"/>
        <w:spacing w:after="0" w:line="240" w:lineRule="auto"/>
        <w:ind w:right="0"/>
        <w:outlineLvl w:val="1"/>
        <w:rPr>
          <w:rFonts w:ascii="Times New Roman" w:hAnsi="Times New Roman" w:cs="Times New Roman"/>
          <w:sz w:val="28"/>
          <w:szCs w:val="28"/>
        </w:rPr>
      </w:pPr>
      <w:r w:rsidRPr="0080768E">
        <w:rPr>
          <w:rFonts w:ascii="Times New Roman" w:hAnsi="Times New Roman" w:cs="Times New Roman"/>
          <w:sz w:val="28"/>
          <w:szCs w:val="28"/>
        </w:rPr>
        <w:t>Административный  штраф  - 16 ,  из  них   на  должностное  лицо -   8, юридическое  лицо – 8.</w:t>
      </w:r>
    </w:p>
    <w:p w:rsidR="00B11476" w:rsidRPr="0080768E" w:rsidRDefault="00B11476" w:rsidP="005E26C6">
      <w:pPr>
        <w:spacing w:after="0" w:line="240" w:lineRule="auto"/>
        <w:ind w:right="0" w:firstLine="709"/>
        <w:rPr>
          <w:sz w:val="28"/>
          <w:szCs w:val="28"/>
          <w:highlight w:val="yellow"/>
        </w:rPr>
      </w:pPr>
    </w:p>
    <w:p w:rsidR="00B11476" w:rsidRPr="0080768E" w:rsidRDefault="00B11476" w:rsidP="005E26C6">
      <w:pPr>
        <w:spacing w:after="0" w:line="240" w:lineRule="auto"/>
        <w:ind w:right="0" w:firstLine="709"/>
        <w:rPr>
          <w:sz w:val="28"/>
          <w:szCs w:val="28"/>
        </w:rPr>
      </w:pPr>
      <w:r w:rsidRPr="0080768E">
        <w:rPr>
          <w:sz w:val="28"/>
          <w:szCs w:val="28"/>
        </w:rPr>
        <w:t>Общая  сумма  наложенных  штрафов  - 423,0  тыс.  рублей:</w:t>
      </w:r>
    </w:p>
    <w:p w:rsidR="00B11476" w:rsidRPr="0080768E" w:rsidRDefault="00B11476" w:rsidP="00CB6FF9">
      <w:pPr>
        <w:pStyle w:val="ListParagraph"/>
        <w:numPr>
          <w:ilvl w:val="0"/>
          <w:numId w:val="15"/>
        </w:numPr>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На  должностное  лицо – 38,0  тыс.  рублей.</w:t>
      </w:r>
    </w:p>
    <w:p w:rsidR="00B11476" w:rsidRPr="0080768E" w:rsidRDefault="00B11476" w:rsidP="00CB6FF9">
      <w:pPr>
        <w:pStyle w:val="ListParagraph"/>
        <w:numPr>
          <w:ilvl w:val="0"/>
          <w:numId w:val="15"/>
        </w:numPr>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На  юридическое  лицо – 385,0  тыс.  рублей.</w:t>
      </w:r>
    </w:p>
    <w:p w:rsidR="00B11476" w:rsidRPr="0080768E" w:rsidRDefault="00B11476" w:rsidP="00A37EC8">
      <w:pPr>
        <w:spacing w:after="0" w:line="240" w:lineRule="auto"/>
        <w:ind w:right="0" w:firstLine="709"/>
        <w:rPr>
          <w:sz w:val="28"/>
          <w:szCs w:val="28"/>
        </w:rPr>
      </w:pPr>
    </w:p>
    <w:p w:rsidR="00B11476" w:rsidRPr="0080768E" w:rsidRDefault="00B11476" w:rsidP="00A37EC8">
      <w:pPr>
        <w:spacing w:after="0" w:line="240" w:lineRule="auto"/>
        <w:ind w:right="0" w:firstLine="709"/>
        <w:rPr>
          <w:sz w:val="28"/>
          <w:szCs w:val="28"/>
        </w:rPr>
      </w:pPr>
      <w:r w:rsidRPr="0080768E">
        <w:rPr>
          <w:sz w:val="28"/>
          <w:szCs w:val="28"/>
        </w:rPr>
        <w:t>Общая сумма взысканных  штрафов   347,0  тыс.  рублей, что составляет  82%  от суммы наложенных штрафов  в  виду  не истечения  срока, предусматривающего  уплату административного штрафа.</w:t>
      </w:r>
    </w:p>
    <w:p w:rsidR="00B11476" w:rsidRPr="0080768E" w:rsidRDefault="00B11476" w:rsidP="00A37EC8">
      <w:pPr>
        <w:spacing w:after="0" w:line="240" w:lineRule="auto"/>
        <w:ind w:right="0" w:firstLine="709"/>
        <w:rPr>
          <w:sz w:val="28"/>
          <w:szCs w:val="28"/>
        </w:rPr>
      </w:pPr>
    </w:p>
    <w:p w:rsidR="00B11476" w:rsidRPr="0080768E" w:rsidRDefault="00B11476" w:rsidP="00A37EC8">
      <w:pPr>
        <w:spacing w:after="0" w:line="240" w:lineRule="auto"/>
        <w:ind w:right="0" w:firstLine="709"/>
        <w:rPr>
          <w:sz w:val="28"/>
          <w:szCs w:val="28"/>
        </w:rPr>
      </w:pPr>
      <w:r w:rsidRPr="0080768E">
        <w:rPr>
          <w:sz w:val="28"/>
          <w:szCs w:val="28"/>
        </w:rPr>
        <w:t xml:space="preserve">Обзор судебной практики в РК по данным </w:t>
      </w:r>
      <w:r w:rsidRPr="0080768E">
        <w:rPr>
          <w:sz w:val="28"/>
          <w:szCs w:val="28"/>
          <w:lang w:val="en-US"/>
        </w:rPr>
        <w:t>III</w:t>
      </w:r>
      <w:r w:rsidRPr="0080768E">
        <w:rPr>
          <w:sz w:val="28"/>
          <w:szCs w:val="28"/>
        </w:rPr>
        <w:t xml:space="preserve"> квартала 2017 года свидетельствует:</w:t>
      </w:r>
    </w:p>
    <w:p w:rsidR="00B11476" w:rsidRPr="0080768E" w:rsidRDefault="00B11476" w:rsidP="00CB6FF9">
      <w:pPr>
        <w:pStyle w:val="ListParagraph"/>
        <w:numPr>
          <w:ilvl w:val="0"/>
          <w:numId w:val="26"/>
        </w:numPr>
        <w:spacing w:after="0" w:line="240" w:lineRule="auto"/>
        <w:ind w:right="0"/>
        <w:rPr>
          <w:rFonts w:ascii="Times New Roman" w:hAnsi="Times New Roman" w:cs="Times New Roman"/>
          <w:sz w:val="28"/>
          <w:szCs w:val="28"/>
        </w:rPr>
      </w:pPr>
      <w:r w:rsidRPr="0080768E">
        <w:rPr>
          <w:rFonts w:ascii="Times New Roman" w:hAnsi="Times New Roman" w:cs="Times New Roman"/>
          <w:sz w:val="28"/>
          <w:szCs w:val="28"/>
        </w:rPr>
        <w:t>Арбитражным  судом  РК прекращено производство об административном правонарушении – 1 в отношении ИП;</w:t>
      </w:r>
    </w:p>
    <w:p w:rsidR="00B11476" w:rsidRPr="0080768E" w:rsidRDefault="00B11476" w:rsidP="00CB6FF9">
      <w:pPr>
        <w:pStyle w:val="ListParagraph"/>
        <w:numPr>
          <w:ilvl w:val="0"/>
          <w:numId w:val="26"/>
        </w:numPr>
        <w:spacing w:after="0" w:line="240" w:lineRule="auto"/>
        <w:ind w:right="0"/>
        <w:rPr>
          <w:rFonts w:ascii="Times New Roman" w:hAnsi="Times New Roman" w:cs="Times New Roman"/>
          <w:sz w:val="28"/>
          <w:szCs w:val="28"/>
        </w:rPr>
      </w:pPr>
      <w:r w:rsidRPr="0080768E">
        <w:rPr>
          <w:rFonts w:ascii="Times New Roman" w:hAnsi="Times New Roman" w:cs="Times New Roman"/>
          <w:sz w:val="28"/>
          <w:szCs w:val="28"/>
        </w:rPr>
        <w:t>Назначено административное наказание в виде предупреждения – 1;</w:t>
      </w:r>
    </w:p>
    <w:p w:rsidR="00B11476" w:rsidRPr="0080768E" w:rsidRDefault="00B11476" w:rsidP="00CB6FF9">
      <w:pPr>
        <w:pStyle w:val="ListParagraph"/>
        <w:numPr>
          <w:ilvl w:val="0"/>
          <w:numId w:val="26"/>
        </w:numPr>
        <w:spacing w:after="0" w:line="240" w:lineRule="auto"/>
        <w:ind w:right="0"/>
        <w:rPr>
          <w:rFonts w:ascii="Times New Roman" w:hAnsi="Times New Roman" w:cs="Times New Roman"/>
          <w:sz w:val="28"/>
          <w:szCs w:val="28"/>
        </w:rPr>
      </w:pPr>
      <w:r w:rsidRPr="0080768E">
        <w:rPr>
          <w:rFonts w:ascii="Times New Roman" w:hAnsi="Times New Roman" w:cs="Times New Roman"/>
          <w:sz w:val="28"/>
          <w:szCs w:val="28"/>
        </w:rPr>
        <w:t>Назначено административное наказание в виде штрафа – 5.</w:t>
      </w:r>
    </w:p>
    <w:p w:rsidR="00B11476" w:rsidRPr="0080768E" w:rsidRDefault="00B11476" w:rsidP="00D26D3A">
      <w:pPr>
        <w:spacing w:after="0" w:line="240" w:lineRule="auto"/>
        <w:ind w:right="0" w:firstLine="709"/>
        <w:rPr>
          <w:sz w:val="28"/>
          <w:szCs w:val="28"/>
        </w:rPr>
      </w:pPr>
      <w:r w:rsidRPr="0080768E">
        <w:rPr>
          <w:sz w:val="28"/>
          <w:szCs w:val="28"/>
        </w:rPr>
        <w:t>Следует также отметить, что  по ч.3 ст. 19.20 КоАП РФ (грубые нарушения лицензионных требований и условий при осуществлении медицинской деятельности)  решения судебных инстанций варьируют от предупреждения до назначения административного штрафа – 75, 0 тыс. рублей и 100, о тыс. рублей.</w:t>
      </w:r>
    </w:p>
    <w:p w:rsidR="00B11476" w:rsidRPr="0080768E" w:rsidRDefault="00B11476" w:rsidP="00A37EC8">
      <w:pPr>
        <w:spacing w:after="0" w:line="240" w:lineRule="auto"/>
        <w:ind w:right="0" w:firstLine="709"/>
        <w:rPr>
          <w:sz w:val="28"/>
          <w:szCs w:val="28"/>
        </w:rPr>
      </w:pPr>
      <w:r w:rsidRPr="0080768E">
        <w:rPr>
          <w:sz w:val="28"/>
          <w:szCs w:val="28"/>
        </w:rPr>
        <w:t xml:space="preserve">В </w:t>
      </w:r>
      <w:r w:rsidRPr="0080768E">
        <w:rPr>
          <w:sz w:val="28"/>
          <w:szCs w:val="28"/>
          <w:lang w:val="en-US"/>
        </w:rPr>
        <w:t>III</w:t>
      </w:r>
      <w:r w:rsidRPr="0080768E">
        <w:rPr>
          <w:sz w:val="28"/>
          <w:szCs w:val="28"/>
        </w:rPr>
        <w:t xml:space="preserve"> квартале  2017  года   не  было случаев   признания результатов   плановых/внеплановых  проверок юридических  лиц  и  индивидуальных  предпринимателей   недействительными.</w:t>
      </w:r>
    </w:p>
    <w:p w:rsidR="00B11476" w:rsidRPr="0080768E" w:rsidRDefault="00B11476" w:rsidP="007B1807">
      <w:pPr>
        <w:spacing w:after="0" w:line="240" w:lineRule="auto"/>
        <w:ind w:right="0" w:firstLine="426"/>
        <w:rPr>
          <w:sz w:val="28"/>
          <w:szCs w:val="28"/>
        </w:rPr>
      </w:pPr>
      <w:r w:rsidRPr="0080768E">
        <w:rPr>
          <w:sz w:val="28"/>
          <w:szCs w:val="28"/>
        </w:rPr>
        <w:t>В  целях  организационно – методической  помощи  в  отчетном  периоде  ТО  Росздравнадзора  по  РК  и Министерством  здравоохранения РК было  проведено расширенное  рабочее  совещание    со  штатными  и  внештатными  сотрудниками  Министерства  здравоохранения  РК, должностными лицами  государственных медицинских организаций  по  вопросу:</w:t>
      </w:r>
    </w:p>
    <w:p w:rsidR="00B11476" w:rsidRPr="0080768E" w:rsidRDefault="00B11476" w:rsidP="004A2B4D">
      <w:pPr>
        <w:pStyle w:val="ListParagraph"/>
        <w:numPr>
          <w:ilvl w:val="0"/>
          <w:numId w:val="17"/>
        </w:numPr>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Анализ  причин  повышения  смертности,  не достижения   индикаторов  «Дорожной  карты»  и  19  сигнальных  показателей.</w:t>
      </w:r>
    </w:p>
    <w:p w:rsidR="00B11476" w:rsidRPr="0080768E" w:rsidRDefault="00B11476" w:rsidP="007B1807">
      <w:pPr>
        <w:pStyle w:val="ListParagraph"/>
        <w:spacing w:after="0" w:line="240" w:lineRule="auto"/>
        <w:ind w:left="709" w:right="0"/>
        <w:jc w:val="both"/>
        <w:rPr>
          <w:rFonts w:ascii="Times New Roman" w:hAnsi="Times New Roman" w:cs="Times New Roman"/>
          <w:sz w:val="28"/>
          <w:szCs w:val="28"/>
        </w:rPr>
      </w:pPr>
      <w:r w:rsidRPr="0080768E">
        <w:rPr>
          <w:rFonts w:ascii="Times New Roman" w:hAnsi="Times New Roman" w:cs="Times New Roman"/>
          <w:sz w:val="28"/>
          <w:szCs w:val="28"/>
        </w:rPr>
        <w:t>По итогам совещания даны рекомендации.</w:t>
      </w:r>
    </w:p>
    <w:p w:rsidR="00B11476" w:rsidRPr="0080768E" w:rsidRDefault="00B11476" w:rsidP="007B1807">
      <w:pPr>
        <w:pStyle w:val="ListParagraph"/>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Причины повышения смертности и не достижения отдельных индикаторов «Дорожной карты»  были рассмотрены также на рабочем совещании  у  Председателя  Правительства РК  Зотова И.А.</w:t>
      </w:r>
    </w:p>
    <w:p w:rsidR="00B11476" w:rsidRPr="0080768E" w:rsidRDefault="00B11476" w:rsidP="00A20E7C">
      <w:pPr>
        <w:pStyle w:val="ListParagraph"/>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Материалы по результатам  контрольных мероприятий были направлены Росздравнадзор, органам прокуратуры РК, правоохранительным органам, органам исполнительной власти РК и  прочие организации.</w:t>
      </w:r>
    </w:p>
    <w:p w:rsidR="00B11476" w:rsidRDefault="00B11476" w:rsidP="0033178E">
      <w:pPr>
        <w:spacing w:after="0" w:line="240" w:lineRule="auto"/>
        <w:ind w:right="425" w:firstLine="426"/>
        <w:jc w:val="center"/>
        <w:rPr>
          <w:b/>
          <w:bCs/>
          <w:color w:val="17365D"/>
          <w:sz w:val="28"/>
          <w:szCs w:val="28"/>
        </w:rPr>
      </w:pPr>
    </w:p>
    <w:p w:rsidR="00B11476" w:rsidRDefault="00B11476" w:rsidP="0033178E">
      <w:pPr>
        <w:spacing w:after="0" w:line="240" w:lineRule="auto"/>
        <w:ind w:right="425" w:firstLine="426"/>
        <w:jc w:val="center"/>
        <w:rPr>
          <w:b/>
          <w:bCs/>
          <w:color w:val="17365D"/>
          <w:sz w:val="28"/>
          <w:szCs w:val="28"/>
        </w:rPr>
      </w:pPr>
    </w:p>
    <w:p w:rsidR="00B11476" w:rsidRDefault="00B11476" w:rsidP="00252BD9">
      <w:pPr>
        <w:pStyle w:val="s1"/>
        <w:widowControl w:val="0"/>
        <w:spacing w:before="0" w:beforeAutospacing="0" w:after="0" w:afterAutospacing="0" w:line="276" w:lineRule="auto"/>
        <w:jc w:val="center"/>
        <w:rPr>
          <w:b/>
          <w:bCs/>
          <w:color w:val="FF0000"/>
          <w:sz w:val="36"/>
          <w:szCs w:val="36"/>
          <w:lang w:eastAsia="en-US"/>
        </w:rPr>
      </w:pPr>
      <w:r w:rsidRPr="00082DD0">
        <w:rPr>
          <w:b/>
          <w:bCs/>
          <w:color w:val="FF0000"/>
          <w:sz w:val="36"/>
          <w:szCs w:val="36"/>
          <w:lang w:eastAsia="en-US"/>
        </w:rPr>
        <w:t>Обращаем особое внимание</w:t>
      </w:r>
      <w:r>
        <w:rPr>
          <w:b/>
          <w:bCs/>
          <w:color w:val="FF0000"/>
          <w:sz w:val="36"/>
          <w:szCs w:val="36"/>
          <w:lang w:eastAsia="en-US"/>
        </w:rPr>
        <w:t>!</w:t>
      </w:r>
    </w:p>
    <w:p w:rsidR="00B11476" w:rsidRDefault="00B11476" w:rsidP="002227FC">
      <w:pPr>
        <w:spacing w:after="0" w:line="240" w:lineRule="auto"/>
        <w:ind w:right="425" w:firstLine="426"/>
        <w:jc w:val="center"/>
        <w:rPr>
          <w:b/>
          <w:bCs/>
          <w:color w:val="17365D"/>
          <w:sz w:val="28"/>
          <w:szCs w:val="28"/>
        </w:rPr>
      </w:pPr>
      <w:r w:rsidRPr="002227FC">
        <w:rPr>
          <w:b/>
          <w:bCs/>
          <w:color w:val="FF0000"/>
          <w:sz w:val="36"/>
          <w:szCs w:val="36"/>
          <w:lang w:eastAsia="en-US"/>
        </w:rPr>
        <w:t>На сайте  Федеральной службы по надзору в сфере здравоохранения и на сайте ТО  Росздравнадзора по РК  ежеквартально опубликовывается   обзор новелл  законодательства (перечень нормативных правовых актов РФ),  устанавливающие  обязательные требования   по всем направлениям</w:t>
      </w:r>
    </w:p>
    <w:p w:rsidR="00B11476" w:rsidRDefault="00B11476" w:rsidP="0033178E">
      <w:pPr>
        <w:spacing w:after="0" w:line="240" w:lineRule="auto"/>
        <w:ind w:right="425" w:firstLine="426"/>
        <w:jc w:val="center"/>
        <w:rPr>
          <w:b/>
          <w:bCs/>
          <w:color w:val="17365D"/>
          <w:sz w:val="28"/>
          <w:szCs w:val="28"/>
        </w:rPr>
      </w:pPr>
    </w:p>
    <w:p w:rsidR="00B11476" w:rsidRDefault="00B11476" w:rsidP="0033178E">
      <w:pPr>
        <w:spacing w:after="0" w:line="240" w:lineRule="auto"/>
        <w:ind w:right="425" w:firstLine="426"/>
        <w:jc w:val="center"/>
        <w:rPr>
          <w:b/>
          <w:bCs/>
          <w:color w:val="17365D"/>
          <w:sz w:val="28"/>
          <w:szCs w:val="28"/>
        </w:rPr>
      </w:pPr>
      <w:r w:rsidRPr="002227FC">
        <w:rPr>
          <w:b/>
          <w:bCs/>
          <w:color w:val="FF0000"/>
          <w:sz w:val="36"/>
          <w:szCs w:val="36"/>
          <w:lang w:eastAsia="en-US"/>
        </w:rPr>
        <w:t>На сайте  Федеральной службы по надзору в сфере здравоохранения</w:t>
      </w:r>
      <w:r>
        <w:rPr>
          <w:b/>
          <w:bCs/>
          <w:color w:val="FF0000"/>
          <w:sz w:val="36"/>
          <w:szCs w:val="36"/>
          <w:lang w:eastAsia="en-US"/>
        </w:rPr>
        <w:t xml:space="preserve">  также размещены ответы  на часто задаваемые вопросы, а также можно ознакомиться с проверочными листами, которые будут использоваться при проведении плановых  проверок при осуществлении  государственного контроля</w:t>
      </w:r>
    </w:p>
    <w:p w:rsidR="00B11476" w:rsidRDefault="00B11476" w:rsidP="0033178E">
      <w:pPr>
        <w:spacing w:after="0" w:line="240" w:lineRule="auto"/>
        <w:ind w:right="425" w:firstLine="426"/>
        <w:jc w:val="center"/>
        <w:rPr>
          <w:b/>
          <w:bCs/>
          <w:color w:val="17365D"/>
          <w:sz w:val="28"/>
          <w:szCs w:val="28"/>
        </w:rPr>
      </w:pPr>
    </w:p>
    <w:p w:rsidR="00B11476" w:rsidRDefault="00B11476" w:rsidP="0033178E">
      <w:pPr>
        <w:spacing w:after="0" w:line="240" w:lineRule="auto"/>
        <w:ind w:right="425" w:firstLine="426"/>
        <w:jc w:val="center"/>
        <w:rPr>
          <w:b/>
          <w:bCs/>
          <w:color w:val="17365D"/>
          <w:sz w:val="28"/>
          <w:szCs w:val="28"/>
        </w:rPr>
      </w:pPr>
    </w:p>
    <w:p w:rsidR="00B11476" w:rsidRDefault="00B11476" w:rsidP="0033178E">
      <w:pPr>
        <w:spacing w:after="0" w:line="240" w:lineRule="auto"/>
        <w:ind w:right="425" w:firstLine="426"/>
        <w:jc w:val="center"/>
        <w:rPr>
          <w:b/>
          <w:bCs/>
          <w:color w:val="17365D"/>
          <w:sz w:val="28"/>
          <w:szCs w:val="28"/>
        </w:rPr>
      </w:pPr>
    </w:p>
    <w:p w:rsidR="00B11476" w:rsidRPr="0033178E" w:rsidRDefault="00B11476" w:rsidP="00252BD9">
      <w:pPr>
        <w:spacing w:after="0" w:line="240" w:lineRule="auto"/>
        <w:ind w:right="425" w:firstLine="426"/>
        <w:jc w:val="center"/>
        <w:rPr>
          <w:b/>
          <w:bCs/>
          <w:color w:val="17365D"/>
          <w:sz w:val="28"/>
          <w:szCs w:val="28"/>
        </w:rPr>
      </w:pPr>
      <w:r>
        <w:rPr>
          <w:b/>
          <w:bCs/>
          <w:color w:val="17365D"/>
          <w:sz w:val="28"/>
          <w:szCs w:val="28"/>
        </w:rPr>
        <w:t>Доклад  «</w:t>
      </w:r>
      <w:r w:rsidRPr="0033178E">
        <w:rPr>
          <w:b/>
          <w:bCs/>
          <w:color w:val="17365D"/>
          <w:sz w:val="28"/>
          <w:szCs w:val="28"/>
        </w:rPr>
        <w:t>Результаты правоприменительной практики, статистика типовых и</w:t>
      </w:r>
      <w:r>
        <w:rPr>
          <w:b/>
          <w:bCs/>
          <w:color w:val="17365D"/>
          <w:sz w:val="28"/>
          <w:szCs w:val="28"/>
        </w:rPr>
        <w:t xml:space="preserve"> </w:t>
      </w:r>
      <w:r w:rsidRPr="0033178E">
        <w:rPr>
          <w:b/>
          <w:bCs/>
          <w:color w:val="17365D"/>
          <w:sz w:val="28"/>
          <w:szCs w:val="28"/>
        </w:rPr>
        <w:t>массовых нарушений обязательных требований при проверках  по  государственному  контролю  качества  и  безопасности  медицинской  деятельности</w:t>
      </w:r>
      <w:r>
        <w:rPr>
          <w:b/>
          <w:bCs/>
          <w:color w:val="17365D"/>
          <w:sz w:val="28"/>
          <w:szCs w:val="28"/>
        </w:rPr>
        <w:t>»</w:t>
      </w:r>
    </w:p>
    <w:p w:rsidR="00B11476" w:rsidRDefault="00B11476" w:rsidP="0033178E">
      <w:pPr>
        <w:spacing w:after="0" w:line="240" w:lineRule="auto"/>
        <w:ind w:right="425" w:firstLine="709"/>
        <w:jc w:val="center"/>
        <w:rPr>
          <w:b/>
          <w:bCs/>
          <w:i/>
          <w:iCs/>
          <w:color w:val="943634"/>
          <w:sz w:val="26"/>
          <w:szCs w:val="26"/>
        </w:rPr>
      </w:pPr>
    </w:p>
    <w:p w:rsidR="00B11476" w:rsidRPr="008B3322" w:rsidRDefault="00B11476" w:rsidP="00BA7433">
      <w:pPr>
        <w:spacing w:after="0" w:line="240" w:lineRule="auto"/>
        <w:ind w:right="425" w:firstLine="709"/>
        <w:rPr>
          <w:b/>
          <w:bCs/>
          <w:i/>
          <w:iCs/>
          <w:color w:val="943634"/>
          <w:sz w:val="26"/>
          <w:szCs w:val="26"/>
        </w:rPr>
      </w:pPr>
      <w:r w:rsidRPr="008B3322">
        <w:rPr>
          <w:b/>
          <w:bCs/>
          <w:i/>
          <w:iCs/>
          <w:color w:val="943634"/>
          <w:sz w:val="26"/>
          <w:szCs w:val="26"/>
        </w:rPr>
        <w:t>а)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B11476" w:rsidRPr="008B3322" w:rsidRDefault="00B11476" w:rsidP="00BA7433">
      <w:pPr>
        <w:spacing w:after="0" w:line="240" w:lineRule="auto"/>
        <w:ind w:right="425" w:firstLine="709"/>
        <w:rPr>
          <w:i/>
          <w:iCs/>
          <w:sz w:val="26"/>
          <w:szCs w:val="26"/>
        </w:rPr>
      </w:pPr>
    </w:p>
    <w:p w:rsidR="00B11476" w:rsidRPr="00ED4C9F" w:rsidRDefault="00B11476" w:rsidP="001B4052">
      <w:pPr>
        <w:rPr>
          <w:sz w:val="28"/>
          <w:szCs w:val="28"/>
        </w:rPr>
      </w:pPr>
      <w:r w:rsidRPr="008B3322">
        <w:rPr>
          <w:sz w:val="26"/>
          <w:szCs w:val="26"/>
        </w:rPr>
        <w:t xml:space="preserve">       </w:t>
      </w:r>
      <w:r>
        <w:rPr>
          <w:sz w:val="26"/>
          <w:szCs w:val="26"/>
        </w:rPr>
        <w:t xml:space="preserve">За отчетный период </w:t>
      </w:r>
      <w:r w:rsidRPr="00ED4C9F">
        <w:rPr>
          <w:sz w:val="28"/>
          <w:szCs w:val="28"/>
        </w:rPr>
        <w:t xml:space="preserve"> ТО Росздравнадзора по Республике Калмыкия  проведены   </w:t>
      </w:r>
      <w:r>
        <w:rPr>
          <w:sz w:val="28"/>
          <w:szCs w:val="28"/>
        </w:rPr>
        <w:t>36</w:t>
      </w:r>
      <w:r w:rsidRPr="00ED4C9F">
        <w:rPr>
          <w:sz w:val="28"/>
          <w:szCs w:val="28"/>
        </w:rPr>
        <w:t xml:space="preserve"> провер</w:t>
      </w:r>
      <w:r>
        <w:rPr>
          <w:sz w:val="28"/>
          <w:szCs w:val="28"/>
        </w:rPr>
        <w:t>ок</w:t>
      </w:r>
      <w:r w:rsidRPr="00ED4C9F">
        <w:rPr>
          <w:sz w:val="28"/>
          <w:szCs w:val="28"/>
        </w:rPr>
        <w:t xml:space="preserve">   юридических  лиц  и  индивидуальных  предпринимателей  по контролю за соблюдением прав граждан в сфере здравоохранения, из них: </w:t>
      </w:r>
    </w:p>
    <w:p w:rsidR="00B11476" w:rsidRPr="00ED4C9F" w:rsidRDefault="00B11476" w:rsidP="00CB6FF9">
      <w:pPr>
        <w:pStyle w:val="ListParagraph"/>
        <w:numPr>
          <w:ilvl w:val="0"/>
          <w:numId w:val="13"/>
        </w:numPr>
        <w:ind w:left="0" w:right="0" w:firstLine="709"/>
        <w:rPr>
          <w:rFonts w:ascii="Times New Roman" w:hAnsi="Times New Roman" w:cs="Times New Roman"/>
          <w:sz w:val="28"/>
          <w:szCs w:val="28"/>
        </w:rPr>
      </w:pPr>
      <w:r w:rsidRPr="00ED4C9F">
        <w:rPr>
          <w:rFonts w:ascii="Times New Roman" w:hAnsi="Times New Roman" w:cs="Times New Roman"/>
          <w:sz w:val="28"/>
          <w:szCs w:val="28"/>
        </w:rPr>
        <w:t xml:space="preserve">  плановые – 1</w:t>
      </w:r>
      <w:r>
        <w:rPr>
          <w:rFonts w:ascii="Times New Roman" w:hAnsi="Times New Roman" w:cs="Times New Roman"/>
          <w:sz w:val="28"/>
          <w:szCs w:val="28"/>
        </w:rPr>
        <w:t>0</w:t>
      </w:r>
      <w:r w:rsidRPr="00ED4C9F">
        <w:rPr>
          <w:rFonts w:ascii="Times New Roman" w:hAnsi="Times New Roman" w:cs="Times New Roman"/>
          <w:sz w:val="28"/>
          <w:szCs w:val="28"/>
        </w:rPr>
        <w:t>;</w:t>
      </w:r>
    </w:p>
    <w:p w:rsidR="00B11476" w:rsidRPr="00ED4C9F" w:rsidRDefault="00B11476" w:rsidP="00CB6FF9">
      <w:pPr>
        <w:pStyle w:val="ListParagraph"/>
        <w:numPr>
          <w:ilvl w:val="0"/>
          <w:numId w:val="13"/>
        </w:numPr>
        <w:ind w:left="0" w:right="0" w:firstLine="709"/>
        <w:rPr>
          <w:rFonts w:ascii="Times New Roman" w:hAnsi="Times New Roman" w:cs="Times New Roman"/>
          <w:sz w:val="28"/>
          <w:szCs w:val="28"/>
        </w:rPr>
      </w:pPr>
      <w:r w:rsidRPr="00ED4C9F">
        <w:rPr>
          <w:rFonts w:ascii="Times New Roman" w:hAnsi="Times New Roman" w:cs="Times New Roman"/>
          <w:sz w:val="28"/>
          <w:szCs w:val="28"/>
        </w:rPr>
        <w:t xml:space="preserve">  внеплановые – </w:t>
      </w:r>
      <w:r>
        <w:rPr>
          <w:rFonts w:ascii="Times New Roman" w:hAnsi="Times New Roman" w:cs="Times New Roman"/>
          <w:sz w:val="28"/>
          <w:szCs w:val="28"/>
        </w:rPr>
        <w:t>26</w:t>
      </w:r>
      <w:r w:rsidRPr="00ED4C9F">
        <w:rPr>
          <w:rFonts w:ascii="Times New Roman" w:hAnsi="Times New Roman" w:cs="Times New Roman"/>
          <w:sz w:val="28"/>
          <w:szCs w:val="28"/>
        </w:rPr>
        <w:t>.</w:t>
      </w:r>
    </w:p>
    <w:p w:rsidR="00B11476" w:rsidRPr="00ED4C9F" w:rsidRDefault="00B11476" w:rsidP="001B4052">
      <w:pPr>
        <w:ind w:firstLine="709"/>
        <w:rPr>
          <w:sz w:val="28"/>
          <w:szCs w:val="28"/>
        </w:rPr>
      </w:pPr>
      <w:r w:rsidRPr="00ED4C9F">
        <w:rPr>
          <w:sz w:val="28"/>
          <w:szCs w:val="28"/>
        </w:rPr>
        <w:t>Основания для проведения внеплановых проверок:</w:t>
      </w:r>
    </w:p>
    <w:p w:rsidR="00B11476" w:rsidRPr="00ED4C9F" w:rsidRDefault="00B11476" w:rsidP="00CB6FF9">
      <w:pPr>
        <w:pStyle w:val="ListParagraph"/>
        <w:numPr>
          <w:ilvl w:val="0"/>
          <w:numId w:val="6"/>
        </w:numPr>
        <w:ind w:left="0" w:right="0" w:firstLine="709"/>
        <w:jc w:val="both"/>
        <w:rPr>
          <w:rFonts w:ascii="Times New Roman" w:hAnsi="Times New Roman" w:cs="Times New Roman"/>
          <w:sz w:val="28"/>
          <w:szCs w:val="28"/>
        </w:rPr>
      </w:pPr>
      <w:r w:rsidRPr="00ED4C9F">
        <w:rPr>
          <w:rFonts w:ascii="Times New Roman" w:hAnsi="Times New Roman" w:cs="Times New Roman"/>
          <w:sz w:val="28"/>
          <w:szCs w:val="28"/>
        </w:rPr>
        <w:t>письменные обращения граждан,   юридических    лиц  и  органов  государственной  власти</w:t>
      </w:r>
      <w:r>
        <w:rPr>
          <w:rFonts w:ascii="Times New Roman" w:hAnsi="Times New Roman" w:cs="Times New Roman"/>
          <w:sz w:val="28"/>
          <w:szCs w:val="28"/>
        </w:rPr>
        <w:t>, из средств массовой информации</w:t>
      </w:r>
      <w:r w:rsidRPr="00ED4C9F">
        <w:rPr>
          <w:rFonts w:ascii="Times New Roman" w:hAnsi="Times New Roman" w:cs="Times New Roman"/>
          <w:sz w:val="28"/>
          <w:szCs w:val="28"/>
        </w:rPr>
        <w:t>–  1</w:t>
      </w:r>
      <w:r>
        <w:rPr>
          <w:rFonts w:ascii="Times New Roman" w:hAnsi="Times New Roman" w:cs="Times New Roman"/>
          <w:sz w:val="28"/>
          <w:szCs w:val="28"/>
        </w:rPr>
        <w:t>6</w:t>
      </w:r>
      <w:r w:rsidRPr="00ED4C9F">
        <w:rPr>
          <w:rFonts w:ascii="Times New Roman" w:hAnsi="Times New Roman" w:cs="Times New Roman"/>
          <w:sz w:val="28"/>
          <w:szCs w:val="28"/>
        </w:rPr>
        <w:t xml:space="preserve">, </w:t>
      </w:r>
      <w:r>
        <w:rPr>
          <w:rFonts w:ascii="Times New Roman" w:hAnsi="Times New Roman" w:cs="Times New Roman"/>
          <w:sz w:val="28"/>
          <w:szCs w:val="28"/>
        </w:rPr>
        <w:t>о фактах</w:t>
      </w:r>
      <w:r w:rsidRPr="00ED4C9F">
        <w:rPr>
          <w:rFonts w:ascii="Times New Roman" w:hAnsi="Times New Roman" w:cs="Times New Roman"/>
          <w:sz w:val="28"/>
          <w:szCs w:val="28"/>
        </w:rPr>
        <w:t xml:space="preserve">  в  том  числе:</w:t>
      </w:r>
    </w:p>
    <w:p w:rsidR="00B11476" w:rsidRPr="00ED4C9F" w:rsidRDefault="00B11476" w:rsidP="00CB6FF9">
      <w:pPr>
        <w:pStyle w:val="ListParagraph"/>
        <w:widowControl w:val="0"/>
        <w:numPr>
          <w:ilvl w:val="0"/>
          <w:numId w:val="8"/>
        </w:numPr>
        <w:autoSpaceDE w:val="0"/>
        <w:autoSpaceDN w:val="0"/>
        <w:adjustRightInd w:val="0"/>
        <w:ind w:left="0" w:right="0" w:firstLine="1134"/>
        <w:jc w:val="both"/>
        <w:rPr>
          <w:rFonts w:ascii="Times New Roman" w:hAnsi="Times New Roman" w:cs="Times New Roman"/>
          <w:sz w:val="28"/>
          <w:szCs w:val="28"/>
        </w:rPr>
      </w:pPr>
      <w:r w:rsidRPr="00ED4C9F">
        <w:rPr>
          <w:rFonts w:ascii="Times New Roman" w:hAnsi="Times New Roman" w:cs="Times New Roman"/>
          <w:sz w:val="28"/>
          <w:szCs w:val="28"/>
        </w:rPr>
        <w:t xml:space="preserve"> возникновения угрозы  причинения вреда жизни и здоровью граждан –  11;</w:t>
      </w:r>
    </w:p>
    <w:p w:rsidR="00B11476" w:rsidRPr="00ED4C9F" w:rsidRDefault="00B11476" w:rsidP="00CB6FF9">
      <w:pPr>
        <w:pStyle w:val="ListParagraph"/>
        <w:widowControl w:val="0"/>
        <w:numPr>
          <w:ilvl w:val="0"/>
          <w:numId w:val="8"/>
        </w:numPr>
        <w:autoSpaceDE w:val="0"/>
        <w:autoSpaceDN w:val="0"/>
        <w:adjustRightInd w:val="0"/>
        <w:ind w:left="0" w:right="0" w:firstLine="1134"/>
        <w:jc w:val="both"/>
        <w:rPr>
          <w:rFonts w:ascii="Times New Roman" w:hAnsi="Times New Roman" w:cs="Times New Roman"/>
          <w:sz w:val="28"/>
          <w:szCs w:val="28"/>
        </w:rPr>
      </w:pPr>
      <w:r w:rsidRPr="00ED4C9F">
        <w:rPr>
          <w:rFonts w:ascii="Times New Roman" w:hAnsi="Times New Roman" w:cs="Times New Roman"/>
          <w:sz w:val="28"/>
          <w:szCs w:val="28"/>
        </w:rPr>
        <w:t xml:space="preserve"> причинение вреда жизни и здоровью граждан  –  </w:t>
      </w:r>
      <w:r>
        <w:rPr>
          <w:rFonts w:ascii="Times New Roman" w:hAnsi="Times New Roman" w:cs="Times New Roman"/>
          <w:sz w:val="28"/>
          <w:szCs w:val="28"/>
        </w:rPr>
        <w:t>5</w:t>
      </w:r>
      <w:r w:rsidRPr="00ED4C9F">
        <w:rPr>
          <w:rFonts w:ascii="Times New Roman" w:hAnsi="Times New Roman" w:cs="Times New Roman"/>
          <w:sz w:val="28"/>
          <w:szCs w:val="28"/>
        </w:rPr>
        <w:t>;</w:t>
      </w:r>
    </w:p>
    <w:p w:rsidR="00B11476" w:rsidRPr="00ED4C9F" w:rsidRDefault="00B11476" w:rsidP="00CB6FF9">
      <w:pPr>
        <w:pStyle w:val="ListParagraph"/>
        <w:widowControl w:val="0"/>
        <w:numPr>
          <w:ilvl w:val="0"/>
          <w:numId w:val="6"/>
        </w:numPr>
        <w:tabs>
          <w:tab w:val="left" w:pos="0"/>
          <w:tab w:val="left" w:pos="567"/>
        </w:tabs>
        <w:autoSpaceDE w:val="0"/>
        <w:autoSpaceDN w:val="0"/>
        <w:adjustRightInd w:val="0"/>
        <w:ind w:left="0" w:right="0" w:firstLine="709"/>
        <w:jc w:val="both"/>
        <w:rPr>
          <w:rFonts w:ascii="Times New Roman" w:hAnsi="Times New Roman" w:cs="Times New Roman"/>
          <w:sz w:val="28"/>
          <w:szCs w:val="28"/>
        </w:rPr>
      </w:pPr>
      <w:r w:rsidRPr="00ED4C9F">
        <w:rPr>
          <w:rFonts w:ascii="Times New Roman" w:hAnsi="Times New Roman" w:cs="Times New Roman"/>
          <w:sz w:val="28"/>
          <w:szCs w:val="28"/>
        </w:rPr>
        <w:t>распоряжения Росздравнадзора,  изданного   в соответствии с поручениями Президента РФ, Правительства РФ  -  1;</w:t>
      </w:r>
    </w:p>
    <w:p w:rsidR="00B11476" w:rsidRDefault="00B11476" w:rsidP="00CB6FF9">
      <w:pPr>
        <w:pStyle w:val="ListParagraph"/>
        <w:widowControl w:val="0"/>
        <w:numPr>
          <w:ilvl w:val="0"/>
          <w:numId w:val="6"/>
        </w:numPr>
        <w:tabs>
          <w:tab w:val="left" w:pos="0"/>
          <w:tab w:val="left" w:pos="567"/>
        </w:tabs>
        <w:autoSpaceDE w:val="0"/>
        <w:autoSpaceDN w:val="0"/>
        <w:adjustRightInd w:val="0"/>
        <w:ind w:left="0" w:right="0" w:firstLine="709"/>
        <w:jc w:val="both"/>
        <w:rPr>
          <w:rFonts w:ascii="Times New Roman" w:hAnsi="Times New Roman" w:cs="Times New Roman"/>
          <w:sz w:val="28"/>
          <w:szCs w:val="28"/>
        </w:rPr>
      </w:pPr>
      <w:r w:rsidRPr="00ED4C9F">
        <w:rPr>
          <w:rFonts w:ascii="Times New Roman" w:hAnsi="Times New Roman" w:cs="Times New Roman"/>
          <w:sz w:val="28"/>
          <w:szCs w:val="28"/>
        </w:rPr>
        <w:t xml:space="preserve">истечение срока исполнения предписания –   </w:t>
      </w:r>
      <w:r>
        <w:rPr>
          <w:rFonts w:ascii="Times New Roman" w:hAnsi="Times New Roman" w:cs="Times New Roman"/>
          <w:sz w:val="28"/>
          <w:szCs w:val="28"/>
        </w:rPr>
        <w:t>8;</w:t>
      </w:r>
    </w:p>
    <w:p w:rsidR="00B11476" w:rsidRPr="00ED4C9F" w:rsidRDefault="00B11476" w:rsidP="00CB6FF9">
      <w:pPr>
        <w:pStyle w:val="ListParagraph"/>
        <w:widowControl w:val="0"/>
        <w:numPr>
          <w:ilvl w:val="0"/>
          <w:numId w:val="6"/>
        </w:numPr>
        <w:tabs>
          <w:tab w:val="left" w:pos="0"/>
          <w:tab w:val="left" w:pos="567"/>
        </w:tabs>
        <w:autoSpaceDE w:val="0"/>
        <w:autoSpaceDN w:val="0"/>
        <w:adjustRightInd w:val="0"/>
        <w:ind w:left="0" w:right="0" w:firstLine="709"/>
        <w:jc w:val="both"/>
        <w:rPr>
          <w:rFonts w:ascii="Times New Roman" w:hAnsi="Times New Roman" w:cs="Times New Roman"/>
          <w:sz w:val="28"/>
          <w:szCs w:val="28"/>
        </w:rPr>
      </w:pPr>
      <w:r>
        <w:rPr>
          <w:rFonts w:ascii="Times New Roman" w:hAnsi="Times New Roman" w:cs="Times New Roman"/>
          <w:sz w:val="28"/>
          <w:szCs w:val="28"/>
        </w:rPr>
        <w:t>по требованию прокуратуры – 1.</w:t>
      </w:r>
    </w:p>
    <w:p w:rsidR="00B11476" w:rsidRDefault="00B11476" w:rsidP="001B4052">
      <w:pPr>
        <w:ind w:firstLine="709"/>
        <w:rPr>
          <w:sz w:val="28"/>
          <w:szCs w:val="28"/>
        </w:rPr>
      </w:pPr>
      <w:r w:rsidRPr="00ED4C9F">
        <w:rPr>
          <w:sz w:val="28"/>
          <w:szCs w:val="28"/>
        </w:rPr>
        <w:t>За  анализируемый   пер</w:t>
      </w:r>
      <w:r>
        <w:rPr>
          <w:sz w:val="28"/>
          <w:szCs w:val="28"/>
        </w:rPr>
        <w:t>иод   проверена деятельность   28</w:t>
      </w:r>
      <w:r w:rsidRPr="00ED4C9F">
        <w:rPr>
          <w:sz w:val="28"/>
          <w:szCs w:val="28"/>
        </w:rPr>
        <w:t xml:space="preserve">  юридических лиц и индивидуальных предпринимателей</w:t>
      </w:r>
      <w:r>
        <w:rPr>
          <w:sz w:val="28"/>
          <w:szCs w:val="28"/>
        </w:rPr>
        <w:t>:</w:t>
      </w:r>
    </w:p>
    <w:p w:rsidR="00B11476" w:rsidRPr="001B4052" w:rsidRDefault="00B11476" w:rsidP="00CB6FF9">
      <w:pPr>
        <w:pStyle w:val="ListParagraph"/>
        <w:numPr>
          <w:ilvl w:val="0"/>
          <w:numId w:val="32"/>
        </w:numPr>
        <w:rPr>
          <w:rFonts w:ascii="Times New Roman" w:hAnsi="Times New Roman" w:cs="Times New Roman"/>
          <w:sz w:val="28"/>
          <w:szCs w:val="28"/>
        </w:rPr>
      </w:pPr>
      <w:r w:rsidRPr="001B4052">
        <w:rPr>
          <w:rFonts w:ascii="Times New Roman" w:hAnsi="Times New Roman" w:cs="Times New Roman"/>
          <w:sz w:val="28"/>
          <w:szCs w:val="28"/>
        </w:rPr>
        <w:t xml:space="preserve">федеральные  учреждения -  </w:t>
      </w:r>
      <w:r>
        <w:rPr>
          <w:rFonts w:ascii="Times New Roman" w:hAnsi="Times New Roman" w:cs="Times New Roman"/>
          <w:sz w:val="28"/>
          <w:szCs w:val="28"/>
        </w:rPr>
        <w:t>4;</w:t>
      </w:r>
    </w:p>
    <w:p w:rsidR="00B11476" w:rsidRDefault="00B11476" w:rsidP="00CB6FF9">
      <w:pPr>
        <w:pStyle w:val="ListParagraph"/>
        <w:numPr>
          <w:ilvl w:val="0"/>
          <w:numId w:val="32"/>
        </w:numPr>
        <w:rPr>
          <w:rFonts w:ascii="Times New Roman" w:hAnsi="Times New Roman" w:cs="Times New Roman"/>
          <w:sz w:val="28"/>
          <w:szCs w:val="28"/>
        </w:rPr>
      </w:pPr>
      <w:r w:rsidRPr="001B4052">
        <w:rPr>
          <w:rFonts w:ascii="Times New Roman" w:hAnsi="Times New Roman" w:cs="Times New Roman"/>
          <w:sz w:val="28"/>
          <w:szCs w:val="28"/>
        </w:rPr>
        <w:t xml:space="preserve">государственные   </w:t>
      </w:r>
      <w:r>
        <w:rPr>
          <w:rFonts w:ascii="Times New Roman" w:hAnsi="Times New Roman" w:cs="Times New Roman"/>
          <w:sz w:val="28"/>
          <w:szCs w:val="28"/>
        </w:rPr>
        <w:t xml:space="preserve"> организации  -  16;</w:t>
      </w:r>
    </w:p>
    <w:p w:rsidR="00B11476" w:rsidRPr="001B4052" w:rsidRDefault="00B11476" w:rsidP="00CB6FF9">
      <w:pPr>
        <w:pStyle w:val="ListParagraph"/>
        <w:numPr>
          <w:ilvl w:val="0"/>
          <w:numId w:val="32"/>
        </w:numPr>
        <w:rPr>
          <w:rFonts w:ascii="Times New Roman" w:hAnsi="Times New Roman" w:cs="Times New Roman"/>
          <w:sz w:val="28"/>
          <w:szCs w:val="28"/>
        </w:rPr>
      </w:pPr>
      <w:r w:rsidRPr="001B4052">
        <w:rPr>
          <w:rFonts w:ascii="Times New Roman" w:hAnsi="Times New Roman" w:cs="Times New Roman"/>
          <w:sz w:val="28"/>
          <w:szCs w:val="28"/>
        </w:rPr>
        <w:t>муниципальные   учреждения –</w:t>
      </w:r>
      <w:r>
        <w:rPr>
          <w:rFonts w:ascii="Times New Roman" w:hAnsi="Times New Roman" w:cs="Times New Roman"/>
          <w:sz w:val="28"/>
          <w:szCs w:val="28"/>
        </w:rPr>
        <w:t xml:space="preserve"> 4  (учреждения   дошкольного  и  школьного  образования);</w:t>
      </w:r>
    </w:p>
    <w:p w:rsidR="00B11476" w:rsidRPr="001B4052" w:rsidRDefault="00B11476" w:rsidP="00CB6FF9">
      <w:pPr>
        <w:pStyle w:val="ListParagraph"/>
        <w:numPr>
          <w:ilvl w:val="0"/>
          <w:numId w:val="32"/>
        </w:numPr>
        <w:rPr>
          <w:rFonts w:ascii="Times New Roman" w:hAnsi="Times New Roman" w:cs="Times New Roman"/>
          <w:sz w:val="28"/>
          <w:szCs w:val="28"/>
        </w:rPr>
      </w:pPr>
      <w:r w:rsidRPr="001B4052">
        <w:rPr>
          <w:rFonts w:ascii="Times New Roman" w:hAnsi="Times New Roman" w:cs="Times New Roman"/>
          <w:sz w:val="28"/>
          <w:szCs w:val="28"/>
        </w:rPr>
        <w:t>организации  ч</w:t>
      </w:r>
      <w:r>
        <w:rPr>
          <w:rFonts w:ascii="Times New Roman" w:hAnsi="Times New Roman" w:cs="Times New Roman"/>
          <w:sz w:val="28"/>
          <w:szCs w:val="28"/>
        </w:rPr>
        <w:t>астной  формы  собственности – 4.</w:t>
      </w:r>
    </w:p>
    <w:p w:rsidR="00B11476" w:rsidRDefault="00B11476" w:rsidP="001B4052">
      <w:pPr>
        <w:ind w:firstLine="709"/>
        <w:rPr>
          <w:sz w:val="28"/>
          <w:szCs w:val="28"/>
        </w:rPr>
      </w:pPr>
      <w:r>
        <w:rPr>
          <w:sz w:val="28"/>
          <w:szCs w:val="28"/>
        </w:rPr>
        <w:t>О</w:t>
      </w:r>
      <w:r w:rsidRPr="00ED4C9F">
        <w:rPr>
          <w:sz w:val="28"/>
          <w:szCs w:val="28"/>
        </w:rPr>
        <w:t>существляли  деятельность  с  нарушениями  обязательных  требований</w:t>
      </w:r>
      <w:r>
        <w:rPr>
          <w:sz w:val="28"/>
          <w:szCs w:val="28"/>
        </w:rPr>
        <w:t xml:space="preserve"> - </w:t>
      </w:r>
      <w:r w:rsidRPr="00ED4C9F">
        <w:rPr>
          <w:sz w:val="28"/>
          <w:szCs w:val="28"/>
        </w:rPr>
        <w:t xml:space="preserve">  </w:t>
      </w:r>
      <w:r>
        <w:rPr>
          <w:sz w:val="28"/>
          <w:szCs w:val="28"/>
        </w:rPr>
        <w:t xml:space="preserve">23    юридических   лиц: федеральные организации – 3, государственные организации – 13, муниципальные учреждения – 4,   организации  </w:t>
      </w:r>
      <w:r w:rsidRPr="001B4052">
        <w:rPr>
          <w:sz w:val="28"/>
          <w:szCs w:val="28"/>
        </w:rPr>
        <w:t>ч</w:t>
      </w:r>
      <w:r>
        <w:rPr>
          <w:sz w:val="28"/>
          <w:szCs w:val="28"/>
        </w:rPr>
        <w:t>астной  формы  собственности – 2.</w:t>
      </w:r>
    </w:p>
    <w:p w:rsidR="00B11476" w:rsidRPr="00ED4C9F" w:rsidRDefault="00B11476" w:rsidP="001B4052">
      <w:pPr>
        <w:ind w:firstLine="709"/>
        <w:rPr>
          <w:sz w:val="28"/>
          <w:szCs w:val="28"/>
        </w:rPr>
      </w:pPr>
      <w:r w:rsidRPr="00ED4C9F">
        <w:rPr>
          <w:sz w:val="28"/>
          <w:szCs w:val="28"/>
        </w:rPr>
        <w:t xml:space="preserve">В  ходе  </w:t>
      </w:r>
      <w:r>
        <w:rPr>
          <w:sz w:val="28"/>
          <w:szCs w:val="28"/>
        </w:rPr>
        <w:t xml:space="preserve">21 </w:t>
      </w:r>
      <w:r w:rsidRPr="00ED4C9F">
        <w:rPr>
          <w:sz w:val="28"/>
          <w:szCs w:val="28"/>
        </w:rPr>
        <w:t>провер</w:t>
      </w:r>
      <w:r>
        <w:rPr>
          <w:sz w:val="28"/>
          <w:szCs w:val="28"/>
        </w:rPr>
        <w:t>ки</w:t>
      </w:r>
      <w:r w:rsidRPr="00ED4C9F">
        <w:rPr>
          <w:sz w:val="28"/>
          <w:szCs w:val="28"/>
        </w:rPr>
        <w:t xml:space="preserve">  были  выявлены  </w:t>
      </w:r>
      <w:r>
        <w:rPr>
          <w:sz w:val="28"/>
          <w:szCs w:val="28"/>
        </w:rPr>
        <w:t>66</w:t>
      </w:r>
      <w:r w:rsidRPr="00ED4C9F">
        <w:rPr>
          <w:sz w:val="28"/>
          <w:szCs w:val="28"/>
        </w:rPr>
        <w:t xml:space="preserve"> нарушени</w:t>
      </w:r>
      <w:r>
        <w:rPr>
          <w:sz w:val="28"/>
          <w:szCs w:val="28"/>
        </w:rPr>
        <w:t xml:space="preserve">й  прав </w:t>
      </w:r>
      <w:r w:rsidRPr="00ED4C9F">
        <w:rPr>
          <w:sz w:val="28"/>
          <w:szCs w:val="28"/>
        </w:rPr>
        <w:t>граждан в  сфере  охраны  здоровья:</w:t>
      </w:r>
    </w:p>
    <w:p w:rsidR="00B11476" w:rsidRDefault="00B11476" w:rsidP="007A11A7">
      <w:pPr>
        <w:pStyle w:val="ListParagraph"/>
        <w:numPr>
          <w:ilvl w:val="0"/>
          <w:numId w:val="20"/>
        </w:numPr>
        <w:ind w:left="709" w:right="0" w:hanging="425"/>
        <w:jc w:val="both"/>
        <w:outlineLvl w:val="0"/>
        <w:rPr>
          <w:rFonts w:ascii="Times New Roman" w:hAnsi="Times New Roman" w:cs="Times New Roman"/>
          <w:sz w:val="28"/>
          <w:szCs w:val="28"/>
        </w:rPr>
      </w:pPr>
      <w:r w:rsidRPr="004F33FC">
        <w:rPr>
          <w:rFonts w:ascii="Times New Roman" w:hAnsi="Times New Roman" w:cs="Times New Roman"/>
          <w:sz w:val="28"/>
          <w:szCs w:val="28"/>
        </w:rPr>
        <w:t>нарушение требований, установленных статьей 10 Федерального закона №323-ФЗ    в части    оказания  доступной и качественной медицинской помощи</w:t>
      </w:r>
      <w:r>
        <w:rPr>
          <w:rFonts w:ascii="Times New Roman" w:hAnsi="Times New Roman" w:cs="Times New Roman"/>
          <w:sz w:val="28"/>
          <w:szCs w:val="28"/>
        </w:rPr>
        <w:t xml:space="preserve"> – 32;</w:t>
      </w:r>
    </w:p>
    <w:p w:rsidR="00B11476" w:rsidRPr="004F33FC" w:rsidRDefault="00B11476" w:rsidP="007A11A7">
      <w:pPr>
        <w:pStyle w:val="ListParagraph"/>
        <w:numPr>
          <w:ilvl w:val="0"/>
          <w:numId w:val="20"/>
        </w:numPr>
        <w:ind w:left="709" w:right="0" w:hanging="425"/>
        <w:jc w:val="both"/>
        <w:outlineLvl w:val="0"/>
        <w:rPr>
          <w:rFonts w:ascii="Times New Roman" w:hAnsi="Times New Roman" w:cs="Times New Roman"/>
          <w:sz w:val="28"/>
          <w:szCs w:val="28"/>
        </w:rPr>
      </w:pPr>
      <w:r>
        <w:rPr>
          <w:rFonts w:ascii="Times New Roman" w:hAnsi="Times New Roman" w:cs="Times New Roman"/>
          <w:sz w:val="28"/>
          <w:szCs w:val="28"/>
        </w:rPr>
        <w:t>на</w:t>
      </w:r>
      <w:r w:rsidRPr="004F33FC">
        <w:rPr>
          <w:rFonts w:ascii="Times New Roman" w:hAnsi="Times New Roman" w:cs="Times New Roman"/>
          <w:sz w:val="28"/>
          <w:szCs w:val="28"/>
        </w:rPr>
        <w:t>рушение требований, установленных статьей 20 Федерального закона №323-ФЗ  в части информированного добровольного согласия на медицинское вмешательство и/или   отказ от медицинского вмешательства</w:t>
      </w:r>
      <w:r>
        <w:rPr>
          <w:rFonts w:ascii="Times New Roman" w:hAnsi="Times New Roman" w:cs="Times New Roman"/>
          <w:sz w:val="28"/>
          <w:szCs w:val="28"/>
        </w:rPr>
        <w:t xml:space="preserve"> - 6</w:t>
      </w:r>
      <w:r w:rsidRPr="004F33FC">
        <w:rPr>
          <w:rFonts w:ascii="Times New Roman" w:hAnsi="Times New Roman" w:cs="Times New Roman"/>
          <w:sz w:val="28"/>
          <w:szCs w:val="28"/>
        </w:rPr>
        <w:t>;</w:t>
      </w:r>
    </w:p>
    <w:p w:rsidR="00B11476" w:rsidRPr="00ED4C9F" w:rsidRDefault="00B11476" w:rsidP="00397915">
      <w:pPr>
        <w:pStyle w:val="ListParagraph"/>
        <w:numPr>
          <w:ilvl w:val="0"/>
          <w:numId w:val="20"/>
        </w:numPr>
        <w:ind w:left="709" w:hanging="425"/>
        <w:jc w:val="both"/>
        <w:rPr>
          <w:rFonts w:ascii="Times New Roman" w:hAnsi="Times New Roman" w:cs="Times New Roman"/>
          <w:sz w:val="28"/>
          <w:szCs w:val="28"/>
        </w:rPr>
      </w:pPr>
      <w:r w:rsidRPr="00ED4C9F">
        <w:rPr>
          <w:rFonts w:ascii="Times New Roman" w:hAnsi="Times New Roman" w:cs="Times New Roman"/>
          <w:sz w:val="28"/>
          <w:szCs w:val="28"/>
        </w:rPr>
        <w:t>нарушение требований, установленных частью 2 статьи 19 Федерального закона №</w:t>
      </w:r>
      <w:r>
        <w:rPr>
          <w:rFonts w:ascii="Times New Roman" w:hAnsi="Times New Roman" w:cs="Times New Roman"/>
          <w:sz w:val="28"/>
          <w:szCs w:val="28"/>
        </w:rPr>
        <w:t xml:space="preserve"> </w:t>
      </w:r>
      <w:r w:rsidRPr="00ED4C9F">
        <w:rPr>
          <w:rFonts w:ascii="Times New Roman" w:hAnsi="Times New Roman" w:cs="Times New Roman"/>
          <w:sz w:val="28"/>
          <w:szCs w:val="28"/>
        </w:rPr>
        <w:t xml:space="preserve">323-ФЗ </w:t>
      </w:r>
      <w:r>
        <w:rPr>
          <w:rFonts w:ascii="Times New Roman" w:hAnsi="Times New Roman" w:cs="Times New Roman"/>
          <w:sz w:val="28"/>
          <w:szCs w:val="28"/>
        </w:rPr>
        <w:t xml:space="preserve"> </w:t>
      </w:r>
      <w:r w:rsidRPr="00ED4C9F">
        <w:rPr>
          <w:rFonts w:ascii="Times New Roman" w:hAnsi="Times New Roman" w:cs="Times New Roman"/>
          <w:sz w:val="28"/>
          <w:szCs w:val="28"/>
        </w:rPr>
        <w:t xml:space="preserve">в части </w:t>
      </w:r>
      <w:r>
        <w:rPr>
          <w:rFonts w:ascii="Times New Roman" w:hAnsi="Times New Roman" w:cs="Times New Roman"/>
          <w:sz w:val="28"/>
          <w:szCs w:val="28"/>
        </w:rPr>
        <w:t xml:space="preserve">оказания </w:t>
      </w:r>
      <w:r w:rsidRPr="00ED4C9F">
        <w:rPr>
          <w:rFonts w:ascii="Times New Roman" w:hAnsi="Times New Roman" w:cs="Times New Roman"/>
          <w:sz w:val="28"/>
          <w:szCs w:val="28"/>
        </w:rPr>
        <w:t>медицинск</w:t>
      </w:r>
      <w:r>
        <w:rPr>
          <w:rFonts w:ascii="Times New Roman" w:hAnsi="Times New Roman" w:cs="Times New Roman"/>
          <w:sz w:val="28"/>
          <w:szCs w:val="28"/>
        </w:rPr>
        <w:t xml:space="preserve">ой </w:t>
      </w:r>
      <w:r w:rsidRPr="00ED4C9F">
        <w:rPr>
          <w:rFonts w:ascii="Times New Roman" w:hAnsi="Times New Roman" w:cs="Times New Roman"/>
          <w:sz w:val="28"/>
          <w:szCs w:val="28"/>
        </w:rPr>
        <w:t xml:space="preserve"> помощ</w:t>
      </w:r>
      <w:r>
        <w:rPr>
          <w:rFonts w:ascii="Times New Roman" w:hAnsi="Times New Roman" w:cs="Times New Roman"/>
          <w:sz w:val="28"/>
          <w:szCs w:val="28"/>
        </w:rPr>
        <w:t>и</w:t>
      </w:r>
      <w:r w:rsidRPr="00ED4C9F">
        <w:rPr>
          <w:rFonts w:ascii="Times New Roman" w:hAnsi="Times New Roman" w:cs="Times New Roman"/>
          <w:sz w:val="28"/>
          <w:szCs w:val="28"/>
        </w:rPr>
        <w:t xml:space="preserve"> в </w:t>
      </w:r>
      <w:r>
        <w:rPr>
          <w:rFonts w:ascii="Times New Roman" w:hAnsi="Times New Roman" w:cs="Times New Roman"/>
          <w:sz w:val="28"/>
          <w:szCs w:val="28"/>
        </w:rPr>
        <w:t xml:space="preserve">рамках </w:t>
      </w:r>
      <w:r w:rsidRPr="00ED4C9F">
        <w:rPr>
          <w:rFonts w:ascii="Times New Roman" w:hAnsi="Times New Roman" w:cs="Times New Roman"/>
          <w:sz w:val="28"/>
          <w:szCs w:val="28"/>
        </w:rPr>
        <w:t>программ</w:t>
      </w:r>
      <w:r>
        <w:rPr>
          <w:rFonts w:ascii="Times New Roman" w:hAnsi="Times New Roman" w:cs="Times New Roman"/>
          <w:sz w:val="28"/>
          <w:szCs w:val="28"/>
        </w:rPr>
        <w:t>ы</w:t>
      </w:r>
      <w:r w:rsidRPr="00ED4C9F">
        <w:rPr>
          <w:rFonts w:ascii="Times New Roman" w:hAnsi="Times New Roman" w:cs="Times New Roman"/>
          <w:sz w:val="28"/>
          <w:szCs w:val="28"/>
        </w:rPr>
        <w:t xml:space="preserve"> государственных гарантий бесплатного оказания гражданам медицинской помощи</w:t>
      </w:r>
      <w:r>
        <w:rPr>
          <w:rFonts w:ascii="Times New Roman" w:hAnsi="Times New Roman" w:cs="Times New Roman"/>
          <w:sz w:val="28"/>
          <w:szCs w:val="28"/>
        </w:rPr>
        <w:t xml:space="preserve"> - 14</w:t>
      </w:r>
      <w:r w:rsidRPr="00ED4C9F">
        <w:rPr>
          <w:rFonts w:ascii="Times New Roman" w:hAnsi="Times New Roman" w:cs="Times New Roman"/>
          <w:sz w:val="28"/>
          <w:szCs w:val="28"/>
        </w:rPr>
        <w:t>;</w:t>
      </w:r>
    </w:p>
    <w:p w:rsidR="00B11476" w:rsidRPr="00ED4C9F" w:rsidRDefault="00B11476" w:rsidP="00397915">
      <w:pPr>
        <w:pStyle w:val="ListParagraph"/>
        <w:numPr>
          <w:ilvl w:val="0"/>
          <w:numId w:val="20"/>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нарушения   ч. 4  ст.  10  </w:t>
      </w:r>
      <w:r w:rsidRPr="00ED4C9F">
        <w:rPr>
          <w:rFonts w:ascii="Times New Roman" w:hAnsi="Times New Roman" w:cs="Times New Roman"/>
          <w:sz w:val="28"/>
          <w:szCs w:val="28"/>
        </w:rPr>
        <w:t>Федерального закона №</w:t>
      </w:r>
      <w:r>
        <w:rPr>
          <w:rFonts w:ascii="Times New Roman" w:hAnsi="Times New Roman" w:cs="Times New Roman"/>
          <w:sz w:val="28"/>
          <w:szCs w:val="28"/>
        </w:rPr>
        <w:t xml:space="preserve"> </w:t>
      </w:r>
      <w:r w:rsidRPr="00ED4C9F">
        <w:rPr>
          <w:rFonts w:ascii="Times New Roman" w:hAnsi="Times New Roman" w:cs="Times New Roman"/>
          <w:sz w:val="28"/>
          <w:szCs w:val="28"/>
        </w:rPr>
        <w:t xml:space="preserve">323-ФЗ </w:t>
      </w:r>
      <w:r>
        <w:rPr>
          <w:rFonts w:ascii="Times New Roman" w:hAnsi="Times New Roman" w:cs="Times New Roman"/>
          <w:sz w:val="28"/>
          <w:szCs w:val="28"/>
        </w:rPr>
        <w:t xml:space="preserve">  в  части  применения  Порядков  и  стандартов    медицинской  помощи при оказании медицинской помощи - 12;</w:t>
      </w:r>
    </w:p>
    <w:p w:rsidR="00B11476" w:rsidRDefault="00B11476" w:rsidP="00397915">
      <w:pPr>
        <w:pStyle w:val="ListParagraph"/>
        <w:numPr>
          <w:ilvl w:val="0"/>
          <w:numId w:val="20"/>
        </w:numPr>
        <w:ind w:left="709" w:hanging="425"/>
        <w:jc w:val="both"/>
        <w:rPr>
          <w:rFonts w:ascii="Times New Roman" w:hAnsi="Times New Roman" w:cs="Times New Roman"/>
          <w:sz w:val="28"/>
          <w:szCs w:val="28"/>
        </w:rPr>
      </w:pPr>
      <w:r w:rsidRPr="00ED4C9F">
        <w:rPr>
          <w:rFonts w:ascii="Times New Roman" w:hAnsi="Times New Roman" w:cs="Times New Roman"/>
          <w:sz w:val="28"/>
          <w:szCs w:val="28"/>
        </w:rPr>
        <w:t>нарушение требований, установленных   частью  1  статьи 19 Федерального закона №</w:t>
      </w:r>
      <w:r>
        <w:rPr>
          <w:rFonts w:ascii="Times New Roman" w:hAnsi="Times New Roman" w:cs="Times New Roman"/>
          <w:sz w:val="28"/>
          <w:szCs w:val="28"/>
        </w:rPr>
        <w:t xml:space="preserve"> </w:t>
      </w:r>
      <w:r w:rsidRPr="00ED4C9F">
        <w:rPr>
          <w:rFonts w:ascii="Times New Roman" w:hAnsi="Times New Roman" w:cs="Times New Roman"/>
          <w:sz w:val="28"/>
          <w:szCs w:val="28"/>
        </w:rPr>
        <w:t>323-ФЗ в части  права на медицинскую помощь</w:t>
      </w:r>
      <w:r>
        <w:rPr>
          <w:rFonts w:ascii="Times New Roman" w:hAnsi="Times New Roman" w:cs="Times New Roman"/>
          <w:sz w:val="28"/>
          <w:szCs w:val="28"/>
        </w:rPr>
        <w:t xml:space="preserve"> – 1;</w:t>
      </w:r>
    </w:p>
    <w:p w:rsidR="00B11476" w:rsidRPr="00ED4C9F" w:rsidRDefault="00B11476" w:rsidP="00397915">
      <w:pPr>
        <w:pStyle w:val="ListParagraph"/>
        <w:numPr>
          <w:ilvl w:val="0"/>
          <w:numId w:val="20"/>
        </w:numPr>
        <w:ind w:left="709" w:hanging="425"/>
        <w:jc w:val="both"/>
        <w:rPr>
          <w:rFonts w:ascii="Times New Roman" w:hAnsi="Times New Roman" w:cs="Times New Roman"/>
          <w:sz w:val="28"/>
          <w:szCs w:val="28"/>
        </w:rPr>
      </w:pPr>
      <w:r>
        <w:rPr>
          <w:rFonts w:ascii="Times New Roman" w:hAnsi="Times New Roman" w:cs="Times New Roman"/>
          <w:sz w:val="28"/>
          <w:szCs w:val="28"/>
        </w:rPr>
        <w:t>нарушение требований в части права на получение информации о состоянии здоровья – 1.</w:t>
      </w:r>
    </w:p>
    <w:p w:rsidR="00B11476" w:rsidRDefault="00B11476" w:rsidP="001B4052">
      <w:pPr>
        <w:ind w:firstLine="709"/>
        <w:rPr>
          <w:sz w:val="28"/>
          <w:szCs w:val="28"/>
        </w:rPr>
      </w:pPr>
      <w:r>
        <w:rPr>
          <w:sz w:val="28"/>
          <w:szCs w:val="28"/>
        </w:rPr>
        <w:t>Анализ результатов  контрольных мероприятий 2016 года и 9 месяцев 2017 года свидетельствуют о  системности  нарушений прав граждан в  сфере охраны здоровья, что свидетельствует о недостаточной профилактической работе в медицинских организациях.  Следует  напомнить, что незнание  законов не освобождает от  ответственности.</w:t>
      </w:r>
    </w:p>
    <w:p w:rsidR="00B11476" w:rsidRDefault="00B11476" w:rsidP="001B4052">
      <w:pPr>
        <w:ind w:firstLine="709"/>
        <w:rPr>
          <w:sz w:val="28"/>
          <w:szCs w:val="28"/>
        </w:rPr>
      </w:pPr>
      <w:r w:rsidRPr="00ED4C9F">
        <w:rPr>
          <w:sz w:val="28"/>
          <w:szCs w:val="28"/>
        </w:rPr>
        <w:t xml:space="preserve">По результатам </w:t>
      </w:r>
      <w:r>
        <w:rPr>
          <w:sz w:val="28"/>
          <w:szCs w:val="28"/>
        </w:rPr>
        <w:t xml:space="preserve">проверок  было </w:t>
      </w:r>
      <w:r w:rsidRPr="00ED4C9F">
        <w:rPr>
          <w:sz w:val="28"/>
          <w:szCs w:val="28"/>
        </w:rPr>
        <w:t xml:space="preserve">выдано  </w:t>
      </w:r>
      <w:r>
        <w:rPr>
          <w:sz w:val="28"/>
          <w:szCs w:val="28"/>
        </w:rPr>
        <w:t>23</w:t>
      </w:r>
      <w:r w:rsidRPr="00ED4C9F">
        <w:rPr>
          <w:sz w:val="28"/>
          <w:szCs w:val="28"/>
        </w:rPr>
        <w:t xml:space="preserve"> предписания об устранении выявленных нарушений, составлены    </w:t>
      </w:r>
      <w:r>
        <w:rPr>
          <w:sz w:val="28"/>
          <w:szCs w:val="28"/>
        </w:rPr>
        <w:t xml:space="preserve">  </w:t>
      </w:r>
      <w:r w:rsidRPr="00ED4C9F">
        <w:rPr>
          <w:sz w:val="28"/>
          <w:szCs w:val="28"/>
        </w:rPr>
        <w:t>протокол</w:t>
      </w:r>
      <w:r>
        <w:rPr>
          <w:sz w:val="28"/>
          <w:szCs w:val="28"/>
        </w:rPr>
        <w:t xml:space="preserve">ы  </w:t>
      </w:r>
      <w:r w:rsidRPr="00ED4C9F">
        <w:rPr>
          <w:sz w:val="28"/>
          <w:szCs w:val="28"/>
        </w:rPr>
        <w:t xml:space="preserve"> об административном </w:t>
      </w:r>
      <w:r>
        <w:rPr>
          <w:sz w:val="28"/>
          <w:szCs w:val="28"/>
        </w:rPr>
        <w:t xml:space="preserve"> </w:t>
      </w:r>
      <w:r w:rsidRPr="00ED4C9F">
        <w:rPr>
          <w:sz w:val="28"/>
          <w:szCs w:val="28"/>
        </w:rPr>
        <w:t>правонарушении.</w:t>
      </w:r>
      <w:r>
        <w:rPr>
          <w:sz w:val="28"/>
          <w:szCs w:val="28"/>
        </w:rPr>
        <w:t xml:space="preserve"> Сумма наложенных штрафов  составила 50,0 тыс. рублей (на 4 должностных лиц и 1 юридическое лицо).</w:t>
      </w:r>
    </w:p>
    <w:p w:rsidR="00B11476" w:rsidRDefault="00B11476" w:rsidP="001B4052">
      <w:pPr>
        <w:ind w:firstLine="709"/>
        <w:rPr>
          <w:sz w:val="28"/>
          <w:szCs w:val="28"/>
        </w:rPr>
      </w:pPr>
      <w:r>
        <w:rPr>
          <w:sz w:val="28"/>
          <w:szCs w:val="28"/>
        </w:rPr>
        <w:t>Информация направлялась в Росздравнадзор, органы прокуратуры РК, правоохранительные органы РК, органы  государственной власти РК (включая РМО, МО).</w:t>
      </w:r>
    </w:p>
    <w:p w:rsidR="00B11476" w:rsidRDefault="00B11476" w:rsidP="001B4052">
      <w:pPr>
        <w:ind w:firstLine="709"/>
        <w:rPr>
          <w:sz w:val="28"/>
          <w:szCs w:val="28"/>
        </w:rPr>
      </w:pPr>
      <w:r>
        <w:rPr>
          <w:sz w:val="28"/>
          <w:szCs w:val="28"/>
        </w:rPr>
        <w:t>В рамках указанной функции  ТО Росздравнадзора по РК проводились проверки по контролю прав граждан на лекарственное обеспечение, в т.ч. право на обезболивание  при оказании паллиативной помощи и другие дополнительные функции по контролю.</w:t>
      </w:r>
    </w:p>
    <w:p w:rsidR="00B11476" w:rsidRPr="0080768E" w:rsidRDefault="00B11476" w:rsidP="00CF13F7">
      <w:pPr>
        <w:ind w:firstLine="709"/>
        <w:rPr>
          <w:b/>
          <w:bCs/>
          <w:i/>
          <w:iCs/>
          <w:sz w:val="28"/>
          <w:szCs w:val="28"/>
        </w:rPr>
      </w:pPr>
      <w:r w:rsidRPr="0080768E">
        <w:rPr>
          <w:b/>
          <w:bCs/>
          <w:i/>
          <w:iCs/>
          <w:sz w:val="28"/>
          <w:szCs w:val="28"/>
        </w:rPr>
        <w:t>В связи с предстоящим сезонным подъёмом заболеваемости населения острыми респираторными вирусными инфекциями и гриппом, а также в целях контроля за принятием мер, направленных на снижение смертности населения от инфекционных заболеваний в эпидемический период, в рамках осуществления государственного контроля качества и безопасности медицинской деятельности (ст.88 Федерального закона от 21.11.2011 №323-Ф3 «Об основах охраны здоровья граждан в Российской Федерации»), а также во исполнение поручения Федеральной службы по надзору в сфере здравоохранения от 08.09.2017г № 01Вп-40/17:</w:t>
      </w:r>
    </w:p>
    <w:p w:rsidR="00B11476" w:rsidRPr="0080768E" w:rsidRDefault="00B11476" w:rsidP="00CF13F7">
      <w:pPr>
        <w:ind w:firstLine="709"/>
        <w:rPr>
          <w:b/>
          <w:bCs/>
          <w:i/>
          <w:iCs/>
          <w:sz w:val="28"/>
          <w:szCs w:val="28"/>
        </w:rPr>
      </w:pPr>
      <w:r w:rsidRPr="0080768E">
        <w:rPr>
          <w:b/>
          <w:bCs/>
          <w:i/>
          <w:iCs/>
          <w:sz w:val="28"/>
          <w:szCs w:val="28"/>
        </w:rPr>
        <w:t>В период с 1 ноября 2017 г. по 28 февраля 2018 г. в ходе проведения плановых и внеплановых проверок амбулаторно-поликлинических и стационарных учреждений будет оцениваться их готовность к оказанию медицинской помощи больным ОРВИ и гриппом.</w:t>
      </w:r>
    </w:p>
    <w:p w:rsidR="00B11476" w:rsidRPr="0080768E" w:rsidRDefault="00B11476" w:rsidP="001B4052">
      <w:pPr>
        <w:ind w:firstLine="709"/>
        <w:rPr>
          <w:sz w:val="28"/>
          <w:szCs w:val="28"/>
        </w:rPr>
      </w:pPr>
    </w:p>
    <w:p w:rsidR="00B11476" w:rsidRPr="0080768E" w:rsidRDefault="00B11476" w:rsidP="00BA7433">
      <w:pPr>
        <w:spacing w:after="0" w:line="240" w:lineRule="auto"/>
        <w:ind w:firstLine="708"/>
        <w:rPr>
          <w:b/>
          <w:bCs/>
          <w:color w:val="943634"/>
          <w:sz w:val="28"/>
          <w:szCs w:val="28"/>
        </w:rPr>
      </w:pPr>
      <w:r w:rsidRPr="0080768E">
        <w:rPr>
          <w:b/>
          <w:bCs/>
          <w:i/>
          <w:iCs/>
          <w:color w:val="C00000"/>
          <w:sz w:val="28"/>
          <w:szCs w:val="28"/>
        </w:rPr>
        <w:t>б) соблюдения медицинскими организациями и индивидуальными</w:t>
      </w:r>
      <w:r w:rsidRPr="0080768E">
        <w:rPr>
          <w:b/>
          <w:bCs/>
          <w:i/>
          <w:iCs/>
          <w:color w:val="943634"/>
          <w:sz w:val="28"/>
          <w:szCs w:val="28"/>
        </w:rPr>
        <w:t xml:space="preserve"> предпринимателями, осуществляющими медицинскую деятельность, порядков оказания медицинской помощи и стандартов медицинской помощи</w:t>
      </w:r>
    </w:p>
    <w:p w:rsidR="00B11476" w:rsidRPr="0080768E" w:rsidRDefault="00B11476" w:rsidP="007063C0">
      <w:pPr>
        <w:widowControl w:val="0"/>
        <w:tabs>
          <w:tab w:val="left" w:pos="0"/>
        </w:tabs>
        <w:autoSpaceDE w:val="0"/>
        <w:autoSpaceDN w:val="0"/>
        <w:adjustRightInd w:val="0"/>
        <w:ind w:firstLine="709"/>
        <w:rPr>
          <w:sz w:val="28"/>
          <w:szCs w:val="28"/>
        </w:rPr>
      </w:pPr>
    </w:p>
    <w:p w:rsidR="00B11476" w:rsidRPr="0080768E" w:rsidRDefault="00B11476" w:rsidP="007063C0">
      <w:pPr>
        <w:widowControl w:val="0"/>
        <w:tabs>
          <w:tab w:val="left" w:pos="0"/>
        </w:tabs>
        <w:autoSpaceDE w:val="0"/>
        <w:autoSpaceDN w:val="0"/>
        <w:adjustRightInd w:val="0"/>
        <w:ind w:firstLine="709"/>
        <w:rPr>
          <w:sz w:val="28"/>
          <w:szCs w:val="28"/>
        </w:rPr>
      </w:pPr>
      <w:r w:rsidRPr="0080768E">
        <w:rPr>
          <w:sz w:val="28"/>
          <w:szCs w:val="28"/>
        </w:rPr>
        <w:t>В   период июль – сентябрь    2017г. ТО Росздравнадзора по Республики Калмыкия проведены 38   проверок по контролю за соблюдением Порядков оказания медицинской помощи  и   по  контролю за  соблюдением   стандартов медицинской помощи, из  них:</w:t>
      </w:r>
    </w:p>
    <w:p w:rsidR="00B11476" w:rsidRPr="0080768E" w:rsidRDefault="00B11476" w:rsidP="00CB6FF9">
      <w:pPr>
        <w:pStyle w:val="ListParagraph"/>
        <w:widowControl w:val="0"/>
        <w:numPr>
          <w:ilvl w:val="0"/>
          <w:numId w:val="5"/>
        </w:numPr>
        <w:tabs>
          <w:tab w:val="left" w:pos="0"/>
        </w:tabs>
        <w:autoSpaceDE w:val="0"/>
        <w:autoSpaceDN w:val="0"/>
        <w:adjustRightInd w:val="0"/>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плановых –   22;</w:t>
      </w:r>
    </w:p>
    <w:p w:rsidR="00B11476" w:rsidRPr="0080768E" w:rsidRDefault="00B11476" w:rsidP="00A30D9F">
      <w:pPr>
        <w:pStyle w:val="ListParagraph"/>
        <w:widowControl w:val="0"/>
        <w:numPr>
          <w:ilvl w:val="0"/>
          <w:numId w:val="5"/>
        </w:numPr>
        <w:tabs>
          <w:tab w:val="left" w:pos="0"/>
        </w:tabs>
        <w:autoSpaceDE w:val="0"/>
        <w:autoSpaceDN w:val="0"/>
        <w:adjustRightInd w:val="0"/>
        <w:spacing w:after="0"/>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 xml:space="preserve">внеплановых –    16. </w:t>
      </w:r>
    </w:p>
    <w:p w:rsidR="00B11476" w:rsidRPr="0080768E" w:rsidRDefault="00B11476" w:rsidP="00A30D9F">
      <w:pPr>
        <w:spacing w:after="0"/>
        <w:rPr>
          <w:sz w:val="28"/>
          <w:szCs w:val="28"/>
        </w:rPr>
      </w:pPr>
    </w:p>
    <w:p w:rsidR="00B11476" w:rsidRPr="0080768E" w:rsidRDefault="00B11476" w:rsidP="00A30D9F">
      <w:pPr>
        <w:spacing w:after="0"/>
        <w:rPr>
          <w:sz w:val="28"/>
          <w:szCs w:val="28"/>
        </w:rPr>
      </w:pPr>
      <w:r w:rsidRPr="0080768E">
        <w:rPr>
          <w:sz w:val="28"/>
          <w:szCs w:val="28"/>
        </w:rPr>
        <w:t>Основания для проведения внеплановых проверок:</w:t>
      </w:r>
    </w:p>
    <w:p w:rsidR="00B11476" w:rsidRPr="0080768E" w:rsidRDefault="00B11476" w:rsidP="007A11A7">
      <w:pPr>
        <w:pStyle w:val="ListParagraph"/>
        <w:numPr>
          <w:ilvl w:val="0"/>
          <w:numId w:val="10"/>
        </w:numPr>
        <w:ind w:left="0" w:right="0" w:firstLine="709"/>
        <w:jc w:val="both"/>
        <w:rPr>
          <w:rFonts w:ascii="Times New Roman" w:hAnsi="Times New Roman" w:cs="Times New Roman"/>
          <w:sz w:val="28"/>
          <w:szCs w:val="28"/>
        </w:rPr>
      </w:pPr>
      <w:r w:rsidRPr="0080768E">
        <w:rPr>
          <w:rFonts w:ascii="Times New Roman" w:hAnsi="Times New Roman" w:cs="Times New Roman"/>
          <w:sz w:val="28"/>
          <w:szCs w:val="28"/>
        </w:rPr>
        <w:t>письменные обращения граждан,   юридических    лиц  и  органов  государственной  власти, из СМИ   о фактах  причинения вреда жизни и здоровью граждан – 2;</w:t>
      </w:r>
    </w:p>
    <w:p w:rsidR="00B11476" w:rsidRPr="0080768E" w:rsidRDefault="00B11476" w:rsidP="00E24503">
      <w:pPr>
        <w:pStyle w:val="ListParagraph"/>
        <w:numPr>
          <w:ilvl w:val="0"/>
          <w:numId w:val="10"/>
        </w:numPr>
        <w:ind w:left="1418" w:right="0" w:hanging="709"/>
        <w:rPr>
          <w:rFonts w:ascii="Times New Roman" w:hAnsi="Times New Roman" w:cs="Times New Roman"/>
          <w:sz w:val="28"/>
          <w:szCs w:val="28"/>
        </w:rPr>
      </w:pPr>
      <w:r w:rsidRPr="0080768E">
        <w:rPr>
          <w:rFonts w:ascii="Times New Roman" w:hAnsi="Times New Roman" w:cs="Times New Roman"/>
          <w:sz w:val="28"/>
          <w:szCs w:val="28"/>
        </w:rPr>
        <w:t>истечение срока исполнения выданного предписания  –  14</w:t>
      </w:r>
    </w:p>
    <w:p w:rsidR="00B11476" w:rsidRPr="0080768E" w:rsidRDefault="00B11476" w:rsidP="00A30D9F">
      <w:pPr>
        <w:spacing w:after="0"/>
        <w:ind w:right="0"/>
        <w:rPr>
          <w:sz w:val="28"/>
          <w:szCs w:val="28"/>
        </w:rPr>
      </w:pPr>
    </w:p>
    <w:p w:rsidR="00B11476" w:rsidRPr="0080768E" w:rsidRDefault="00B11476" w:rsidP="00A30D9F">
      <w:pPr>
        <w:pStyle w:val="ListParagraph"/>
        <w:spacing w:after="0"/>
        <w:ind w:left="0" w:firstLine="709"/>
        <w:jc w:val="both"/>
        <w:rPr>
          <w:rFonts w:ascii="Times New Roman" w:hAnsi="Times New Roman" w:cs="Times New Roman"/>
          <w:sz w:val="28"/>
          <w:szCs w:val="28"/>
        </w:rPr>
      </w:pPr>
      <w:r w:rsidRPr="0080768E">
        <w:rPr>
          <w:rFonts w:ascii="Times New Roman" w:hAnsi="Times New Roman" w:cs="Times New Roman"/>
          <w:sz w:val="28"/>
          <w:szCs w:val="28"/>
        </w:rPr>
        <w:t>За  отчетный   период   была проверена    деятельность  19  юридических лиц,  в  т.ч.  организаций  частной  формы  собственности,  индивидуальных   предпринимателей:</w:t>
      </w:r>
    </w:p>
    <w:p w:rsidR="00B11476" w:rsidRPr="0080768E" w:rsidRDefault="00B11476" w:rsidP="00397915">
      <w:pPr>
        <w:pStyle w:val="ListParagraph"/>
        <w:numPr>
          <w:ilvl w:val="0"/>
          <w:numId w:val="35"/>
        </w:numPr>
        <w:jc w:val="both"/>
        <w:rPr>
          <w:rFonts w:ascii="Times New Roman" w:hAnsi="Times New Roman" w:cs="Times New Roman"/>
          <w:sz w:val="28"/>
          <w:szCs w:val="28"/>
        </w:rPr>
      </w:pPr>
      <w:r w:rsidRPr="0080768E">
        <w:rPr>
          <w:rFonts w:ascii="Times New Roman" w:hAnsi="Times New Roman" w:cs="Times New Roman"/>
          <w:sz w:val="28"/>
          <w:szCs w:val="28"/>
        </w:rPr>
        <w:t>государственные    организации  -  9;</w:t>
      </w:r>
    </w:p>
    <w:p w:rsidR="00B11476" w:rsidRPr="0080768E" w:rsidRDefault="00B11476" w:rsidP="00397915">
      <w:pPr>
        <w:pStyle w:val="ListParagraph"/>
        <w:numPr>
          <w:ilvl w:val="0"/>
          <w:numId w:val="35"/>
        </w:numPr>
        <w:jc w:val="both"/>
        <w:rPr>
          <w:rFonts w:ascii="Times New Roman" w:hAnsi="Times New Roman" w:cs="Times New Roman"/>
          <w:sz w:val="28"/>
          <w:szCs w:val="28"/>
        </w:rPr>
      </w:pPr>
      <w:r w:rsidRPr="0080768E">
        <w:rPr>
          <w:rFonts w:ascii="Times New Roman" w:hAnsi="Times New Roman" w:cs="Times New Roman"/>
          <w:sz w:val="28"/>
          <w:szCs w:val="28"/>
        </w:rPr>
        <w:t>муниципальные учреждения – 8  (учреждения   дошкольного  и  школьного  образования);</w:t>
      </w:r>
    </w:p>
    <w:p w:rsidR="00B11476" w:rsidRPr="0080768E" w:rsidRDefault="00B11476" w:rsidP="00397915">
      <w:pPr>
        <w:pStyle w:val="ListParagraph"/>
        <w:numPr>
          <w:ilvl w:val="0"/>
          <w:numId w:val="35"/>
        </w:numPr>
        <w:jc w:val="both"/>
        <w:rPr>
          <w:rFonts w:ascii="Times New Roman" w:hAnsi="Times New Roman" w:cs="Times New Roman"/>
          <w:sz w:val="28"/>
          <w:szCs w:val="28"/>
        </w:rPr>
      </w:pPr>
      <w:r w:rsidRPr="0080768E">
        <w:rPr>
          <w:rFonts w:ascii="Times New Roman" w:hAnsi="Times New Roman" w:cs="Times New Roman"/>
          <w:sz w:val="28"/>
          <w:szCs w:val="28"/>
        </w:rPr>
        <w:t>организации  частной  формы  собственности – 2.</w:t>
      </w:r>
    </w:p>
    <w:p w:rsidR="00B11476" w:rsidRPr="0080768E" w:rsidRDefault="00B11476" w:rsidP="00F439BE">
      <w:pPr>
        <w:rPr>
          <w:sz w:val="28"/>
          <w:szCs w:val="28"/>
        </w:rPr>
      </w:pPr>
      <w:r w:rsidRPr="0080768E">
        <w:rPr>
          <w:sz w:val="28"/>
          <w:szCs w:val="28"/>
        </w:rPr>
        <w:t>Осуществляли  деятельность   с  нарушениями  обязательных  требований  -  15  юридических лиц: государственные организации – 9,  муниципальные организации – 5,  организации  частной  формы  собственности  -  1,  у которых было выявлено 44 правонарушения,  из них невыполнение  ранее выданного предписания – 4.</w:t>
      </w:r>
    </w:p>
    <w:p w:rsidR="00B11476" w:rsidRPr="0080768E" w:rsidRDefault="00B11476" w:rsidP="00A30D9F">
      <w:pPr>
        <w:spacing w:after="0"/>
        <w:rPr>
          <w:sz w:val="28"/>
          <w:szCs w:val="28"/>
        </w:rPr>
      </w:pPr>
      <w:r w:rsidRPr="0080768E">
        <w:rPr>
          <w:sz w:val="28"/>
          <w:szCs w:val="28"/>
        </w:rPr>
        <w:t>За  указанный  период  проведена  проверка  соблюдения  17  Порядков  оказания    медицинской  помощи   по  профилям    заболеваний.</w:t>
      </w:r>
    </w:p>
    <w:p w:rsidR="00B11476" w:rsidRPr="0080768E" w:rsidRDefault="00B11476" w:rsidP="00A30D9F">
      <w:pPr>
        <w:spacing w:after="0"/>
        <w:rPr>
          <w:i/>
          <w:iCs/>
          <w:sz w:val="28"/>
          <w:szCs w:val="28"/>
          <w:u w:val="single"/>
        </w:rPr>
      </w:pPr>
    </w:p>
    <w:p w:rsidR="00B11476" w:rsidRPr="0080768E" w:rsidRDefault="00B11476" w:rsidP="00397915">
      <w:pPr>
        <w:ind w:firstLine="708"/>
        <w:rPr>
          <w:b/>
          <w:bCs/>
          <w:sz w:val="28"/>
          <w:szCs w:val="28"/>
          <w:highlight w:val="yellow"/>
        </w:rPr>
      </w:pPr>
      <w:r w:rsidRPr="0080768E">
        <w:rPr>
          <w:b/>
          <w:bCs/>
          <w:i/>
          <w:iCs/>
          <w:sz w:val="28"/>
          <w:szCs w:val="28"/>
        </w:rPr>
        <w:t>Системные    и типовые  нарушения, выявленные по  итог</w:t>
      </w:r>
      <w:r>
        <w:rPr>
          <w:b/>
          <w:bCs/>
          <w:i/>
          <w:iCs/>
          <w:sz w:val="28"/>
          <w:szCs w:val="28"/>
        </w:rPr>
        <w:t>а</w:t>
      </w:r>
      <w:r w:rsidRPr="0080768E">
        <w:rPr>
          <w:b/>
          <w:bCs/>
          <w:i/>
          <w:iCs/>
          <w:sz w:val="28"/>
          <w:szCs w:val="28"/>
        </w:rPr>
        <w:t xml:space="preserve">м проверок по контролю за  применением   Порядков  оказания  медицинской  помощи  </w:t>
      </w:r>
    </w:p>
    <w:p w:rsidR="00B11476" w:rsidRPr="0080768E" w:rsidRDefault="00B11476" w:rsidP="00A30D9F">
      <w:pPr>
        <w:pStyle w:val="ListParagraph"/>
        <w:numPr>
          <w:ilvl w:val="0"/>
          <w:numId w:val="36"/>
        </w:numPr>
        <w:ind w:left="709" w:hanging="425"/>
        <w:rPr>
          <w:rFonts w:ascii="Times New Roman" w:hAnsi="Times New Roman" w:cs="Times New Roman"/>
          <w:sz w:val="28"/>
          <w:szCs w:val="28"/>
        </w:rPr>
      </w:pPr>
      <w:r w:rsidRPr="0080768E">
        <w:rPr>
          <w:rFonts w:ascii="Times New Roman" w:hAnsi="Times New Roman" w:cs="Times New Roman"/>
          <w:sz w:val="28"/>
          <w:szCs w:val="28"/>
        </w:rPr>
        <w:t xml:space="preserve"> нарушение требований, установленных частью 1 статьи 37 Федерального закона №  323-ФЗ в части:</w:t>
      </w:r>
    </w:p>
    <w:p w:rsidR="00B11476" w:rsidRPr="0080768E" w:rsidRDefault="00B11476" w:rsidP="00A30D9F">
      <w:pPr>
        <w:pStyle w:val="ListParagraph"/>
        <w:numPr>
          <w:ilvl w:val="0"/>
          <w:numId w:val="21"/>
        </w:numPr>
        <w:ind w:left="709" w:hanging="425"/>
        <w:jc w:val="both"/>
        <w:rPr>
          <w:rFonts w:ascii="Times New Roman" w:hAnsi="Times New Roman" w:cs="Times New Roman"/>
          <w:sz w:val="28"/>
          <w:szCs w:val="28"/>
        </w:rPr>
      </w:pPr>
      <w:r w:rsidRPr="0080768E">
        <w:rPr>
          <w:rFonts w:ascii="Times New Roman" w:hAnsi="Times New Roman" w:cs="Times New Roman"/>
          <w:sz w:val="28"/>
          <w:szCs w:val="28"/>
        </w:rPr>
        <w:t>нарушения стандартов оснащения;</w:t>
      </w:r>
    </w:p>
    <w:p w:rsidR="00B11476" w:rsidRPr="0080768E" w:rsidRDefault="00B11476" w:rsidP="00A30D9F">
      <w:pPr>
        <w:pStyle w:val="ListParagraph"/>
        <w:numPr>
          <w:ilvl w:val="0"/>
          <w:numId w:val="21"/>
        </w:numPr>
        <w:ind w:left="709" w:hanging="425"/>
        <w:jc w:val="both"/>
        <w:rPr>
          <w:rFonts w:ascii="Times New Roman" w:hAnsi="Times New Roman" w:cs="Times New Roman"/>
          <w:sz w:val="28"/>
          <w:szCs w:val="28"/>
        </w:rPr>
      </w:pPr>
      <w:r w:rsidRPr="0080768E">
        <w:rPr>
          <w:rFonts w:ascii="Times New Roman" w:hAnsi="Times New Roman" w:cs="Times New Roman"/>
          <w:sz w:val="28"/>
          <w:szCs w:val="28"/>
        </w:rPr>
        <w:t>несоответствие укомплектованности медицинским персоналом рекомендуемым штатным нормативам;</w:t>
      </w:r>
    </w:p>
    <w:p w:rsidR="00B11476" w:rsidRPr="0080768E" w:rsidRDefault="00B11476" w:rsidP="00A30D9F">
      <w:pPr>
        <w:pStyle w:val="ListParagraph"/>
        <w:numPr>
          <w:ilvl w:val="0"/>
          <w:numId w:val="22"/>
        </w:numPr>
        <w:ind w:left="709" w:hanging="425"/>
        <w:jc w:val="both"/>
        <w:rPr>
          <w:rFonts w:ascii="Times New Roman" w:hAnsi="Times New Roman" w:cs="Times New Roman"/>
          <w:sz w:val="28"/>
          <w:szCs w:val="28"/>
        </w:rPr>
      </w:pPr>
      <w:r w:rsidRPr="0080768E">
        <w:rPr>
          <w:rFonts w:ascii="Times New Roman" w:hAnsi="Times New Roman" w:cs="Times New Roman"/>
          <w:sz w:val="28"/>
          <w:szCs w:val="28"/>
        </w:rPr>
        <w:t>нарушения требований к организации деятельности медицинской организации  (их структурных подразделений:  отделений,  кабинетов);</w:t>
      </w:r>
    </w:p>
    <w:p w:rsidR="00B11476" w:rsidRPr="0080768E" w:rsidRDefault="00B11476" w:rsidP="00A30D9F">
      <w:pPr>
        <w:pStyle w:val="ListParagraph"/>
        <w:numPr>
          <w:ilvl w:val="0"/>
          <w:numId w:val="22"/>
        </w:numPr>
        <w:ind w:left="709" w:hanging="425"/>
        <w:jc w:val="both"/>
        <w:rPr>
          <w:rFonts w:ascii="Times New Roman" w:hAnsi="Times New Roman" w:cs="Times New Roman"/>
          <w:sz w:val="28"/>
          <w:szCs w:val="28"/>
        </w:rPr>
      </w:pPr>
      <w:r w:rsidRPr="0080768E">
        <w:rPr>
          <w:rFonts w:ascii="Times New Roman" w:hAnsi="Times New Roman" w:cs="Times New Roman"/>
          <w:sz w:val="28"/>
          <w:szCs w:val="28"/>
        </w:rPr>
        <w:t>несоблюдение Порядка оказания медицинской помощи несовершеннолетним, в т.ч. в период обучения и воспитания в образовательных учреждениях.</w:t>
      </w:r>
    </w:p>
    <w:p w:rsidR="00B11476" w:rsidRPr="0080768E" w:rsidRDefault="00B11476" w:rsidP="00FC11E8">
      <w:pPr>
        <w:ind w:left="142" w:firstLine="0"/>
        <w:jc w:val="center"/>
        <w:rPr>
          <w:i/>
          <w:iCs/>
          <w:sz w:val="28"/>
          <w:szCs w:val="28"/>
        </w:rPr>
      </w:pPr>
      <w:r w:rsidRPr="0080768E">
        <w:rPr>
          <w:i/>
          <w:iCs/>
          <w:sz w:val="28"/>
          <w:szCs w:val="28"/>
        </w:rPr>
        <w:t>При проверке соблюдения 20 стандартов медицинской помощи были выявлены 31 нарушение  обязательных требований.</w:t>
      </w:r>
    </w:p>
    <w:p w:rsidR="00B11476" w:rsidRPr="00F439BE" w:rsidRDefault="00B11476" w:rsidP="00F439BE">
      <w:pPr>
        <w:ind w:left="1027" w:firstLine="0"/>
        <w:jc w:val="center"/>
        <w:rPr>
          <w:b/>
          <w:bCs/>
          <w:sz w:val="28"/>
          <w:szCs w:val="28"/>
        </w:rPr>
      </w:pPr>
      <w:r w:rsidRPr="00F439BE">
        <w:rPr>
          <w:b/>
          <w:bCs/>
          <w:i/>
          <w:iCs/>
          <w:sz w:val="28"/>
          <w:szCs w:val="28"/>
        </w:rPr>
        <w:t xml:space="preserve">Системные   </w:t>
      </w:r>
      <w:r>
        <w:rPr>
          <w:b/>
          <w:bCs/>
          <w:i/>
          <w:iCs/>
          <w:sz w:val="28"/>
          <w:szCs w:val="28"/>
        </w:rPr>
        <w:t xml:space="preserve">и типовые </w:t>
      </w:r>
      <w:r w:rsidRPr="00F439BE">
        <w:rPr>
          <w:b/>
          <w:bCs/>
          <w:i/>
          <w:iCs/>
          <w:sz w:val="28"/>
          <w:szCs w:val="28"/>
        </w:rPr>
        <w:t xml:space="preserve"> нарушения, выявленные по  итогом проверок по контролю за</w:t>
      </w:r>
      <w:r>
        <w:rPr>
          <w:b/>
          <w:bCs/>
          <w:i/>
          <w:iCs/>
          <w:sz w:val="28"/>
          <w:szCs w:val="28"/>
        </w:rPr>
        <w:t xml:space="preserve">  соблюдением  стандартов  медицинской  помощи</w:t>
      </w:r>
    </w:p>
    <w:p w:rsidR="00B11476" w:rsidRPr="00ED4C9F" w:rsidRDefault="00B11476" w:rsidP="00536465">
      <w:pPr>
        <w:pStyle w:val="ListParagraph"/>
        <w:numPr>
          <w:ilvl w:val="0"/>
          <w:numId w:val="22"/>
        </w:numPr>
        <w:ind w:left="1134" w:hanging="567"/>
        <w:jc w:val="both"/>
        <w:rPr>
          <w:rFonts w:ascii="Times New Roman" w:hAnsi="Times New Roman" w:cs="Times New Roman"/>
          <w:sz w:val="28"/>
          <w:szCs w:val="28"/>
        </w:rPr>
      </w:pPr>
      <w:r w:rsidRPr="00ED4C9F">
        <w:rPr>
          <w:rFonts w:ascii="Times New Roman" w:hAnsi="Times New Roman" w:cs="Times New Roman"/>
          <w:sz w:val="28"/>
          <w:szCs w:val="28"/>
        </w:rPr>
        <w:t>необоснованно</w:t>
      </w:r>
      <w:r>
        <w:rPr>
          <w:rFonts w:ascii="Times New Roman" w:hAnsi="Times New Roman" w:cs="Times New Roman"/>
          <w:sz w:val="28"/>
          <w:szCs w:val="28"/>
        </w:rPr>
        <w:t xml:space="preserve">е  </w:t>
      </w:r>
      <w:r w:rsidRPr="00ED4C9F">
        <w:rPr>
          <w:rFonts w:ascii="Times New Roman" w:hAnsi="Times New Roman" w:cs="Times New Roman"/>
          <w:sz w:val="28"/>
          <w:szCs w:val="28"/>
        </w:rPr>
        <w:t>невыполнени</w:t>
      </w:r>
      <w:r>
        <w:rPr>
          <w:rFonts w:ascii="Times New Roman" w:hAnsi="Times New Roman" w:cs="Times New Roman"/>
          <w:sz w:val="28"/>
          <w:szCs w:val="28"/>
        </w:rPr>
        <w:t xml:space="preserve">е  </w:t>
      </w:r>
      <w:r w:rsidRPr="00ED4C9F">
        <w:rPr>
          <w:rFonts w:ascii="Times New Roman" w:hAnsi="Times New Roman" w:cs="Times New Roman"/>
          <w:sz w:val="28"/>
          <w:szCs w:val="28"/>
        </w:rPr>
        <w:t xml:space="preserve"> медицинских услуг, имеющих усредненную</w:t>
      </w:r>
      <w:r>
        <w:rPr>
          <w:rFonts w:ascii="Times New Roman" w:hAnsi="Times New Roman" w:cs="Times New Roman"/>
          <w:sz w:val="28"/>
          <w:szCs w:val="28"/>
        </w:rPr>
        <w:t xml:space="preserve"> частоту предоставления   «единица» - 14;</w:t>
      </w:r>
    </w:p>
    <w:p w:rsidR="00B11476" w:rsidRPr="00ED4C9F" w:rsidRDefault="00B11476" w:rsidP="00536465">
      <w:pPr>
        <w:pStyle w:val="ListParagraph"/>
        <w:numPr>
          <w:ilvl w:val="0"/>
          <w:numId w:val="22"/>
        </w:numPr>
        <w:ind w:left="1134" w:hanging="567"/>
        <w:jc w:val="both"/>
        <w:rPr>
          <w:rFonts w:ascii="Times New Roman" w:hAnsi="Times New Roman" w:cs="Times New Roman"/>
          <w:sz w:val="28"/>
          <w:szCs w:val="28"/>
        </w:rPr>
      </w:pPr>
      <w:r>
        <w:rPr>
          <w:rFonts w:ascii="Times New Roman" w:hAnsi="Times New Roman" w:cs="Times New Roman"/>
          <w:sz w:val="28"/>
          <w:szCs w:val="28"/>
        </w:rPr>
        <w:t>отсутствие диагностических методик, внесенных в стандарт медицинской помощи – 7;</w:t>
      </w:r>
    </w:p>
    <w:p w:rsidR="00B11476" w:rsidRPr="00ED4C9F" w:rsidRDefault="00B11476" w:rsidP="00536465">
      <w:pPr>
        <w:pStyle w:val="ListParagraph"/>
        <w:numPr>
          <w:ilvl w:val="0"/>
          <w:numId w:val="22"/>
        </w:numPr>
        <w:ind w:left="1134" w:hanging="567"/>
        <w:jc w:val="both"/>
        <w:rPr>
          <w:rFonts w:ascii="Times New Roman" w:hAnsi="Times New Roman" w:cs="Times New Roman"/>
          <w:sz w:val="28"/>
          <w:szCs w:val="28"/>
        </w:rPr>
      </w:pPr>
      <w:r w:rsidRPr="00ED4C9F">
        <w:rPr>
          <w:rFonts w:ascii="Times New Roman" w:hAnsi="Times New Roman" w:cs="Times New Roman"/>
          <w:sz w:val="28"/>
          <w:szCs w:val="28"/>
        </w:rPr>
        <w:t>отсутствие лекарственных препаратов</w:t>
      </w:r>
      <w:r>
        <w:rPr>
          <w:rFonts w:ascii="Times New Roman" w:hAnsi="Times New Roman" w:cs="Times New Roman"/>
          <w:sz w:val="28"/>
          <w:szCs w:val="28"/>
        </w:rPr>
        <w:t xml:space="preserve"> (ЖНВЛП)</w:t>
      </w:r>
      <w:r w:rsidRPr="00ED4C9F">
        <w:rPr>
          <w:rFonts w:ascii="Times New Roman" w:hAnsi="Times New Roman" w:cs="Times New Roman"/>
          <w:sz w:val="28"/>
          <w:szCs w:val="28"/>
        </w:rPr>
        <w:t>, внесенных в стандарт медицинской помощи</w:t>
      </w:r>
      <w:r>
        <w:rPr>
          <w:rFonts w:ascii="Times New Roman" w:hAnsi="Times New Roman" w:cs="Times New Roman"/>
          <w:sz w:val="28"/>
          <w:szCs w:val="28"/>
        </w:rPr>
        <w:t xml:space="preserve"> - 10</w:t>
      </w:r>
      <w:r w:rsidRPr="00ED4C9F">
        <w:rPr>
          <w:rFonts w:ascii="Times New Roman" w:hAnsi="Times New Roman" w:cs="Times New Roman"/>
          <w:sz w:val="28"/>
          <w:szCs w:val="28"/>
        </w:rPr>
        <w:t>.</w:t>
      </w:r>
    </w:p>
    <w:p w:rsidR="00B11476" w:rsidRPr="00397915" w:rsidRDefault="00B11476" w:rsidP="007063C0">
      <w:pPr>
        <w:pStyle w:val="ListParagraph"/>
        <w:ind w:left="0" w:firstLine="709"/>
        <w:jc w:val="both"/>
        <w:rPr>
          <w:rFonts w:ascii="Times New Roman" w:hAnsi="Times New Roman" w:cs="Times New Roman"/>
          <w:b/>
          <w:bCs/>
          <w:i/>
          <w:iCs/>
          <w:sz w:val="28"/>
          <w:szCs w:val="28"/>
        </w:rPr>
      </w:pPr>
    </w:p>
    <w:p w:rsidR="00B11476" w:rsidRPr="00ED4C9F" w:rsidRDefault="00B11476" w:rsidP="007063C0">
      <w:pPr>
        <w:ind w:firstLine="708"/>
        <w:rPr>
          <w:sz w:val="28"/>
          <w:szCs w:val="28"/>
        </w:rPr>
      </w:pPr>
      <w:r>
        <w:rPr>
          <w:sz w:val="28"/>
          <w:szCs w:val="28"/>
        </w:rPr>
        <w:t xml:space="preserve">Таким образом, было выявлено  75 </w:t>
      </w:r>
      <w:r w:rsidRPr="00ED4C9F">
        <w:rPr>
          <w:sz w:val="28"/>
          <w:szCs w:val="28"/>
        </w:rPr>
        <w:t>нарушени</w:t>
      </w:r>
      <w:r>
        <w:rPr>
          <w:sz w:val="28"/>
          <w:szCs w:val="28"/>
        </w:rPr>
        <w:t>й  обязательных  требований  по указанным направлениям контрольных мероприятий.</w:t>
      </w:r>
    </w:p>
    <w:p w:rsidR="00B11476" w:rsidRPr="00ED4C9F" w:rsidRDefault="00B11476" w:rsidP="007063C0">
      <w:pPr>
        <w:widowControl w:val="0"/>
        <w:tabs>
          <w:tab w:val="left" w:pos="0"/>
          <w:tab w:val="left" w:pos="9781"/>
        </w:tabs>
        <w:autoSpaceDE w:val="0"/>
        <w:autoSpaceDN w:val="0"/>
        <w:adjustRightInd w:val="0"/>
        <w:ind w:firstLine="709"/>
        <w:rPr>
          <w:sz w:val="28"/>
          <w:szCs w:val="28"/>
        </w:rPr>
      </w:pPr>
      <w:r w:rsidRPr="00ED4C9F">
        <w:rPr>
          <w:sz w:val="28"/>
          <w:szCs w:val="28"/>
        </w:rPr>
        <w:t>По результатам проверок порядков  оказания  медицинской  помощи  и  стандартов  медицинской  помощи   были  выданы   предписания  об  ус</w:t>
      </w:r>
      <w:r>
        <w:rPr>
          <w:sz w:val="28"/>
          <w:szCs w:val="28"/>
        </w:rPr>
        <w:t>транении  выявленных  нарушений.</w:t>
      </w:r>
    </w:p>
    <w:p w:rsidR="00B11476" w:rsidRDefault="00B11476" w:rsidP="00397915">
      <w:pPr>
        <w:ind w:firstLine="0"/>
        <w:rPr>
          <w:b/>
          <w:bCs/>
          <w:color w:val="0F243E"/>
          <w:sz w:val="32"/>
          <w:szCs w:val="32"/>
        </w:rPr>
      </w:pPr>
      <w:r w:rsidRPr="00774E1F">
        <w:rPr>
          <w:b/>
          <w:bCs/>
          <w:color w:val="0F243E"/>
          <w:sz w:val="32"/>
          <w:szCs w:val="32"/>
        </w:rPr>
        <w:t>Основные нарушения и проблемы государственных социальных учреждений и учреждений дошкольного и школьного образования</w:t>
      </w:r>
    </w:p>
    <w:p w:rsidR="00B11476" w:rsidRPr="0080768E" w:rsidRDefault="00B11476" w:rsidP="00397915">
      <w:pPr>
        <w:pStyle w:val="ListParagraph"/>
        <w:numPr>
          <w:ilvl w:val="0"/>
          <w:numId w:val="33"/>
        </w:numPr>
        <w:ind w:left="0" w:firstLine="284"/>
        <w:jc w:val="both"/>
        <w:rPr>
          <w:sz w:val="28"/>
          <w:szCs w:val="28"/>
        </w:rPr>
      </w:pPr>
      <w:r w:rsidRPr="0080768E">
        <w:rPr>
          <w:rFonts w:ascii="Times New Roman" w:hAnsi="Times New Roman" w:cs="Times New Roman"/>
          <w:sz w:val="28"/>
          <w:szCs w:val="28"/>
        </w:rPr>
        <w:t xml:space="preserve">Ненадлежащее  соблюдение  Порядка  оказания  </w:t>
      </w:r>
      <w:r w:rsidRPr="0080768E">
        <w:rPr>
          <w:rFonts w:ascii="Times New Roman" w:hAnsi="Times New Roman" w:cs="Times New Roman"/>
          <w:sz w:val="28"/>
          <w:szCs w:val="28"/>
          <w:shd w:val="clear" w:color="auto" w:fill="FFFFFF"/>
        </w:rPr>
        <w:t xml:space="preserve">медицинской помощи несовершеннолетним, в том числе в период обучения и воспитания в образовательных организациях,  утвержденного  Приказ Министерства здравоохранения РФ от 5 ноября 2013г №822н,  в  части  соблюдения Правил организации работы медицинских кабинетов, включая ведение первичной  медицинской документации;  </w:t>
      </w:r>
    </w:p>
    <w:p w:rsidR="00B11476" w:rsidRPr="0080768E" w:rsidRDefault="00B11476" w:rsidP="00397915">
      <w:pPr>
        <w:pStyle w:val="ListParagraph"/>
        <w:numPr>
          <w:ilvl w:val="0"/>
          <w:numId w:val="33"/>
        </w:numPr>
        <w:ind w:left="0" w:firstLine="284"/>
        <w:jc w:val="both"/>
        <w:rPr>
          <w:sz w:val="28"/>
          <w:szCs w:val="28"/>
        </w:rPr>
      </w:pPr>
      <w:r w:rsidRPr="0080768E">
        <w:rPr>
          <w:rFonts w:ascii="Times New Roman" w:hAnsi="Times New Roman" w:cs="Times New Roman"/>
          <w:sz w:val="28"/>
          <w:szCs w:val="28"/>
          <w:shd w:val="clear" w:color="auto" w:fill="FFFFFF"/>
        </w:rPr>
        <w:t xml:space="preserve">Проблемы финансирования на дооснащение  медицинским оборудованием, проведение технического обслуживания медицинского  оборудования и поверку средств измерений;  </w:t>
      </w:r>
    </w:p>
    <w:p w:rsidR="00B11476" w:rsidRPr="0080768E" w:rsidRDefault="00B11476" w:rsidP="00397915">
      <w:pPr>
        <w:pStyle w:val="ListParagraph"/>
        <w:numPr>
          <w:ilvl w:val="0"/>
          <w:numId w:val="33"/>
        </w:numPr>
        <w:ind w:left="0" w:firstLine="284"/>
        <w:jc w:val="both"/>
        <w:rPr>
          <w:sz w:val="28"/>
          <w:szCs w:val="28"/>
        </w:rPr>
      </w:pPr>
      <w:r w:rsidRPr="0080768E">
        <w:rPr>
          <w:rFonts w:ascii="Times New Roman" w:hAnsi="Times New Roman" w:cs="Times New Roman"/>
          <w:sz w:val="28"/>
          <w:szCs w:val="28"/>
          <w:shd w:val="clear" w:color="auto" w:fill="FFFFFF"/>
        </w:rPr>
        <w:t>Нарушения сроков повышения квалификации медицинских  работников;</w:t>
      </w:r>
    </w:p>
    <w:p w:rsidR="00B11476" w:rsidRPr="0080768E" w:rsidRDefault="00B11476" w:rsidP="00397915">
      <w:pPr>
        <w:pStyle w:val="ListParagraph"/>
        <w:numPr>
          <w:ilvl w:val="0"/>
          <w:numId w:val="33"/>
        </w:numPr>
        <w:ind w:left="0" w:firstLine="284"/>
        <w:jc w:val="both"/>
        <w:rPr>
          <w:sz w:val="28"/>
          <w:szCs w:val="28"/>
        </w:rPr>
      </w:pPr>
      <w:r w:rsidRPr="0080768E">
        <w:rPr>
          <w:rFonts w:ascii="Times New Roman" w:hAnsi="Times New Roman" w:cs="Times New Roman"/>
          <w:sz w:val="28"/>
          <w:szCs w:val="28"/>
          <w:shd w:val="clear" w:color="auto" w:fill="FFFFFF"/>
        </w:rPr>
        <w:t>Проблемы исполнительской дисциплины.</w:t>
      </w:r>
    </w:p>
    <w:p w:rsidR="00B11476" w:rsidRPr="00511F6E" w:rsidRDefault="00B11476" w:rsidP="007063C0">
      <w:pPr>
        <w:widowControl w:val="0"/>
        <w:tabs>
          <w:tab w:val="left" w:pos="993"/>
        </w:tabs>
        <w:autoSpaceDE w:val="0"/>
        <w:autoSpaceDN w:val="0"/>
        <w:adjustRightInd w:val="0"/>
        <w:rPr>
          <w:b/>
          <w:bCs/>
          <w:i/>
          <w:iCs/>
          <w:color w:val="C00000"/>
          <w:sz w:val="28"/>
          <w:szCs w:val="28"/>
        </w:rPr>
      </w:pPr>
      <w:r w:rsidRPr="00ED4C9F">
        <w:rPr>
          <w:b/>
          <w:bCs/>
          <w:color w:val="943634"/>
          <w:sz w:val="28"/>
          <w:szCs w:val="28"/>
        </w:rPr>
        <w:tab/>
      </w:r>
      <w:r w:rsidRPr="00511F6E">
        <w:rPr>
          <w:b/>
          <w:bCs/>
          <w:i/>
          <w:iCs/>
          <w:color w:val="C00000"/>
          <w:sz w:val="28"/>
          <w:szCs w:val="28"/>
        </w:rPr>
        <w:t>в) 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B11476" w:rsidRPr="00ED4C9F" w:rsidRDefault="00B11476" w:rsidP="00644A13">
      <w:pPr>
        <w:ind w:firstLine="709"/>
        <w:rPr>
          <w:sz w:val="28"/>
          <w:szCs w:val="28"/>
        </w:rPr>
      </w:pPr>
      <w:r>
        <w:rPr>
          <w:sz w:val="28"/>
          <w:szCs w:val="28"/>
        </w:rPr>
        <w:t xml:space="preserve">В  </w:t>
      </w:r>
      <w:r>
        <w:rPr>
          <w:sz w:val="28"/>
          <w:szCs w:val="28"/>
          <w:lang w:val="en-US"/>
        </w:rPr>
        <w:t>III</w:t>
      </w:r>
      <w:r>
        <w:rPr>
          <w:sz w:val="28"/>
          <w:szCs w:val="28"/>
        </w:rPr>
        <w:t xml:space="preserve"> квартале 2017  года  </w:t>
      </w:r>
      <w:r w:rsidRPr="00ED4C9F">
        <w:rPr>
          <w:sz w:val="28"/>
          <w:szCs w:val="28"/>
        </w:rPr>
        <w:t xml:space="preserve">   сотрудниками   ТО Росздравнадзора по РК проведены  </w:t>
      </w:r>
      <w:r>
        <w:rPr>
          <w:sz w:val="28"/>
          <w:szCs w:val="28"/>
        </w:rPr>
        <w:t>5</w:t>
      </w:r>
      <w:r w:rsidRPr="00ED4C9F">
        <w:rPr>
          <w:sz w:val="28"/>
          <w:szCs w:val="28"/>
        </w:rPr>
        <w:t xml:space="preserve">  провер</w:t>
      </w:r>
      <w:r>
        <w:rPr>
          <w:sz w:val="28"/>
          <w:szCs w:val="28"/>
        </w:rPr>
        <w:t>ок</w:t>
      </w:r>
      <w:r w:rsidRPr="00ED4C9F">
        <w:rPr>
          <w:sz w:val="28"/>
          <w:szCs w:val="28"/>
        </w:rPr>
        <w:t xml:space="preserve">   по   контролю соблюдения порядка проведения медицинских экспертиз,  медицинских освидетельствований  и  медицинских осмотров:  плановых  - </w:t>
      </w:r>
      <w:r>
        <w:rPr>
          <w:sz w:val="28"/>
          <w:szCs w:val="28"/>
        </w:rPr>
        <w:t xml:space="preserve"> 4</w:t>
      </w:r>
      <w:r w:rsidRPr="00ED4C9F">
        <w:rPr>
          <w:sz w:val="28"/>
          <w:szCs w:val="28"/>
        </w:rPr>
        <w:t xml:space="preserve">,  внеплановых  -  </w:t>
      </w:r>
      <w:r>
        <w:rPr>
          <w:sz w:val="28"/>
          <w:szCs w:val="28"/>
        </w:rPr>
        <w:t>1</w:t>
      </w:r>
      <w:r w:rsidRPr="00ED4C9F">
        <w:rPr>
          <w:sz w:val="28"/>
          <w:szCs w:val="28"/>
        </w:rPr>
        <w:t>, из них:</w:t>
      </w:r>
    </w:p>
    <w:p w:rsidR="00B11476" w:rsidRPr="00ED4C9F" w:rsidRDefault="00B11476" w:rsidP="00CB6FF9">
      <w:pPr>
        <w:pStyle w:val="ListParagraph"/>
        <w:numPr>
          <w:ilvl w:val="0"/>
          <w:numId w:val="2"/>
        </w:numPr>
        <w:ind w:left="0" w:right="0" w:firstLine="709"/>
        <w:jc w:val="both"/>
        <w:rPr>
          <w:rFonts w:ascii="Times New Roman" w:hAnsi="Times New Roman" w:cs="Times New Roman"/>
          <w:sz w:val="28"/>
          <w:szCs w:val="28"/>
        </w:rPr>
      </w:pPr>
      <w:r w:rsidRPr="00ED4C9F">
        <w:rPr>
          <w:rFonts w:ascii="Times New Roman" w:hAnsi="Times New Roman" w:cs="Times New Roman"/>
          <w:sz w:val="28"/>
          <w:szCs w:val="28"/>
        </w:rPr>
        <w:t xml:space="preserve">соблюдение порядка проведения экспертизы качества медицинской помощи –  </w:t>
      </w:r>
      <w:r>
        <w:rPr>
          <w:rFonts w:ascii="Times New Roman" w:hAnsi="Times New Roman" w:cs="Times New Roman"/>
          <w:sz w:val="28"/>
          <w:szCs w:val="28"/>
        </w:rPr>
        <w:t>3 (</w:t>
      </w:r>
      <w:r w:rsidRPr="00ED4C9F">
        <w:rPr>
          <w:rFonts w:ascii="Times New Roman" w:hAnsi="Times New Roman" w:cs="Times New Roman"/>
          <w:sz w:val="28"/>
          <w:szCs w:val="28"/>
        </w:rPr>
        <w:t xml:space="preserve"> плановые</w:t>
      </w:r>
      <w:r>
        <w:rPr>
          <w:rFonts w:ascii="Times New Roman" w:hAnsi="Times New Roman" w:cs="Times New Roman"/>
          <w:sz w:val="28"/>
          <w:szCs w:val="28"/>
        </w:rPr>
        <w:t xml:space="preserve"> – 2, внеплановые – 1);</w:t>
      </w:r>
    </w:p>
    <w:p w:rsidR="00B11476" w:rsidRPr="00ED4C9F" w:rsidRDefault="00B11476" w:rsidP="00CB6FF9">
      <w:pPr>
        <w:numPr>
          <w:ilvl w:val="0"/>
          <w:numId w:val="4"/>
        </w:numPr>
        <w:spacing w:after="200"/>
        <w:ind w:left="0" w:right="0" w:firstLine="709"/>
        <w:rPr>
          <w:sz w:val="28"/>
          <w:szCs w:val="28"/>
        </w:rPr>
      </w:pPr>
      <w:r w:rsidRPr="00ED4C9F">
        <w:rPr>
          <w:sz w:val="28"/>
          <w:szCs w:val="28"/>
        </w:rPr>
        <w:t>соблюдение порядка проведения медицински</w:t>
      </w:r>
      <w:r>
        <w:rPr>
          <w:sz w:val="28"/>
          <w:szCs w:val="28"/>
        </w:rPr>
        <w:t>х</w:t>
      </w:r>
      <w:r w:rsidRPr="00ED4C9F">
        <w:rPr>
          <w:sz w:val="28"/>
          <w:szCs w:val="28"/>
        </w:rPr>
        <w:t xml:space="preserve"> осмотр</w:t>
      </w:r>
      <w:r>
        <w:rPr>
          <w:sz w:val="28"/>
          <w:szCs w:val="28"/>
        </w:rPr>
        <w:t>ов</w:t>
      </w:r>
      <w:r w:rsidRPr="00ED4C9F">
        <w:rPr>
          <w:sz w:val="28"/>
          <w:szCs w:val="28"/>
        </w:rPr>
        <w:t xml:space="preserve"> профилактически</w:t>
      </w:r>
      <w:r>
        <w:rPr>
          <w:sz w:val="28"/>
          <w:szCs w:val="28"/>
        </w:rPr>
        <w:t>х</w:t>
      </w:r>
      <w:r w:rsidRPr="00ED4C9F">
        <w:rPr>
          <w:sz w:val="28"/>
          <w:szCs w:val="28"/>
        </w:rPr>
        <w:t xml:space="preserve"> – </w:t>
      </w:r>
      <w:r>
        <w:rPr>
          <w:sz w:val="28"/>
          <w:szCs w:val="28"/>
        </w:rPr>
        <w:t>1</w:t>
      </w:r>
      <w:r w:rsidRPr="00397915">
        <w:rPr>
          <w:sz w:val="28"/>
          <w:szCs w:val="28"/>
        </w:rPr>
        <w:t xml:space="preserve"> </w:t>
      </w:r>
      <w:r>
        <w:rPr>
          <w:sz w:val="28"/>
          <w:szCs w:val="28"/>
        </w:rPr>
        <w:t>плановая;</w:t>
      </w:r>
    </w:p>
    <w:p w:rsidR="00B11476" w:rsidRDefault="00B11476" w:rsidP="007A11A7">
      <w:pPr>
        <w:numPr>
          <w:ilvl w:val="0"/>
          <w:numId w:val="3"/>
        </w:numPr>
        <w:spacing w:after="200"/>
        <w:ind w:left="0" w:right="0" w:firstLine="709"/>
        <w:rPr>
          <w:sz w:val="28"/>
          <w:szCs w:val="28"/>
        </w:rPr>
      </w:pPr>
      <w:r w:rsidRPr="00013C6A">
        <w:rPr>
          <w:sz w:val="28"/>
          <w:szCs w:val="28"/>
        </w:rPr>
        <w:t>соблюдение порядка проведения медицинские осмотры предрейсовые и послерейсовые – 1</w:t>
      </w:r>
      <w:r w:rsidRPr="00397915">
        <w:rPr>
          <w:sz w:val="28"/>
          <w:szCs w:val="28"/>
        </w:rPr>
        <w:t xml:space="preserve"> </w:t>
      </w:r>
      <w:r w:rsidRPr="00013C6A">
        <w:rPr>
          <w:sz w:val="28"/>
          <w:szCs w:val="28"/>
        </w:rPr>
        <w:t>планов</w:t>
      </w:r>
      <w:r>
        <w:rPr>
          <w:sz w:val="28"/>
          <w:szCs w:val="28"/>
        </w:rPr>
        <w:t>ая.</w:t>
      </w:r>
    </w:p>
    <w:p w:rsidR="00B11476" w:rsidRPr="00ED4C9F" w:rsidRDefault="00B11476" w:rsidP="00013C6A">
      <w:pPr>
        <w:ind w:firstLine="709"/>
        <w:rPr>
          <w:sz w:val="28"/>
          <w:szCs w:val="28"/>
        </w:rPr>
      </w:pPr>
      <w:r w:rsidRPr="00ED4C9F">
        <w:rPr>
          <w:sz w:val="28"/>
          <w:szCs w:val="28"/>
        </w:rPr>
        <w:t>Основания для проведения внепланов</w:t>
      </w:r>
      <w:r>
        <w:rPr>
          <w:sz w:val="28"/>
          <w:szCs w:val="28"/>
        </w:rPr>
        <w:t xml:space="preserve">ой проверки - </w:t>
      </w:r>
      <w:r w:rsidRPr="00ED4C9F">
        <w:rPr>
          <w:sz w:val="28"/>
          <w:szCs w:val="28"/>
        </w:rPr>
        <w:t>истечение срока исполнения  выданного предписания об устранении выя</w:t>
      </w:r>
      <w:r>
        <w:rPr>
          <w:sz w:val="28"/>
          <w:szCs w:val="28"/>
        </w:rPr>
        <w:t>вленных нарушений.</w:t>
      </w:r>
      <w:r w:rsidRPr="00ED4C9F">
        <w:rPr>
          <w:sz w:val="28"/>
          <w:szCs w:val="28"/>
        </w:rPr>
        <w:t xml:space="preserve"> </w:t>
      </w:r>
    </w:p>
    <w:p w:rsidR="00B11476" w:rsidRPr="00ED4C9F" w:rsidRDefault="00B11476" w:rsidP="00644A13">
      <w:pPr>
        <w:ind w:firstLine="709"/>
        <w:rPr>
          <w:sz w:val="28"/>
          <w:szCs w:val="28"/>
        </w:rPr>
      </w:pPr>
      <w:r>
        <w:rPr>
          <w:sz w:val="28"/>
          <w:szCs w:val="28"/>
        </w:rPr>
        <w:t>Б</w:t>
      </w:r>
      <w:r w:rsidRPr="00ED4C9F">
        <w:rPr>
          <w:sz w:val="28"/>
          <w:szCs w:val="28"/>
        </w:rPr>
        <w:t xml:space="preserve">ыла проверена деятельность </w:t>
      </w:r>
      <w:r>
        <w:rPr>
          <w:sz w:val="28"/>
          <w:szCs w:val="28"/>
        </w:rPr>
        <w:t>4 государственных</w:t>
      </w:r>
      <w:r w:rsidRPr="00ED4C9F">
        <w:rPr>
          <w:sz w:val="28"/>
          <w:szCs w:val="28"/>
        </w:rPr>
        <w:t xml:space="preserve"> организаций</w:t>
      </w:r>
      <w:r>
        <w:rPr>
          <w:sz w:val="28"/>
          <w:szCs w:val="28"/>
        </w:rPr>
        <w:t xml:space="preserve"> и 1 организация частной формы собственности,  из  которых  3 государственные организации  осуществляли  деятельность  с  нарушениями  обязательных  требований (16 нарушений)</w:t>
      </w:r>
      <w:r w:rsidRPr="00ED4C9F">
        <w:rPr>
          <w:sz w:val="28"/>
          <w:szCs w:val="28"/>
        </w:rPr>
        <w:t>.</w:t>
      </w:r>
    </w:p>
    <w:p w:rsidR="00B11476" w:rsidRDefault="00B11476" w:rsidP="00397915">
      <w:pPr>
        <w:pStyle w:val="ListParagraph"/>
        <w:ind w:left="0"/>
        <w:jc w:val="center"/>
        <w:rPr>
          <w:rFonts w:ascii="Times New Roman" w:hAnsi="Times New Roman" w:cs="Times New Roman"/>
          <w:b/>
          <w:bCs/>
          <w:color w:val="17365D"/>
          <w:sz w:val="36"/>
          <w:szCs w:val="36"/>
        </w:rPr>
      </w:pPr>
      <w:r w:rsidRPr="00C968B7">
        <w:rPr>
          <w:rFonts w:ascii="Times New Roman" w:hAnsi="Times New Roman" w:cs="Times New Roman"/>
          <w:b/>
          <w:bCs/>
          <w:color w:val="17365D"/>
          <w:sz w:val="36"/>
          <w:szCs w:val="36"/>
        </w:rPr>
        <w:t>Основные   системные  и  типичные   нарушения</w:t>
      </w:r>
    </w:p>
    <w:p w:rsidR="00B11476" w:rsidRPr="00ED4C9F" w:rsidRDefault="00B11476" w:rsidP="00397915">
      <w:pPr>
        <w:pStyle w:val="ListParagraph"/>
        <w:ind w:left="0"/>
        <w:jc w:val="both"/>
        <w:rPr>
          <w:sz w:val="28"/>
          <w:szCs w:val="28"/>
        </w:rPr>
      </w:pPr>
    </w:p>
    <w:p w:rsidR="00B11476" w:rsidRPr="002052AA" w:rsidRDefault="00B11476" w:rsidP="00397915">
      <w:pPr>
        <w:pStyle w:val="ListParagraph"/>
        <w:widowControl w:val="0"/>
        <w:numPr>
          <w:ilvl w:val="0"/>
          <w:numId w:val="37"/>
        </w:numPr>
        <w:suppressAutoHyphens/>
        <w:jc w:val="both"/>
        <w:rPr>
          <w:rFonts w:ascii="Times New Roman" w:eastAsia="SimSun" w:hAnsi="Times New Roman"/>
          <w:kern w:val="2"/>
          <w:sz w:val="28"/>
          <w:szCs w:val="28"/>
          <w:lang w:eastAsia="hi-IN" w:bidi="hi-IN"/>
        </w:rPr>
      </w:pPr>
      <w:r w:rsidRPr="002052AA">
        <w:rPr>
          <w:rFonts w:ascii="Times New Roman" w:hAnsi="Times New Roman" w:cs="Times New Roman"/>
          <w:sz w:val="28"/>
          <w:szCs w:val="28"/>
        </w:rPr>
        <w:t xml:space="preserve">нарушения порядка   проведения  предрейсовых и послерейсовых  медицинских осмотров </w:t>
      </w:r>
      <w:r>
        <w:rPr>
          <w:rFonts w:ascii="Times New Roman" w:hAnsi="Times New Roman" w:cs="Times New Roman"/>
          <w:sz w:val="28"/>
          <w:szCs w:val="28"/>
        </w:rPr>
        <w:t xml:space="preserve">  (не  проводятся   </w:t>
      </w:r>
      <w:r w:rsidRPr="002052AA">
        <w:rPr>
          <w:rFonts w:ascii="Times New Roman" w:hAnsi="Times New Roman" w:cs="Times New Roman"/>
          <w:sz w:val="28"/>
          <w:szCs w:val="28"/>
        </w:rPr>
        <w:t>послерейсовы</w:t>
      </w:r>
      <w:r>
        <w:rPr>
          <w:rFonts w:ascii="Times New Roman" w:hAnsi="Times New Roman" w:cs="Times New Roman"/>
          <w:sz w:val="28"/>
          <w:szCs w:val="28"/>
        </w:rPr>
        <w:t>е</w:t>
      </w:r>
      <w:r w:rsidRPr="002052AA">
        <w:rPr>
          <w:rFonts w:ascii="Times New Roman" w:hAnsi="Times New Roman" w:cs="Times New Roman"/>
          <w:sz w:val="28"/>
          <w:szCs w:val="28"/>
        </w:rPr>
        <w:t xml:space="preserve">  медицински</w:t>
      </w:r>
      <w:r>
        <w:rPr>
          <w:rFonts w:ascii="Times New Roman" w:hAnsi="Times New Roman" w:cs="Times New Roman"/>
          <w:sz w:val="28"/>
          <w:szCs w:val="28"/>
        </w:rPr>
        <w:t>е</w:t>
      </w:r>
      <w:r w:rsidRPr="002052AA">
        <w:rPr>
          <w:rFonts w:ascii="Times New Roman" w:hAnsi="Times New Roman" w:cs="Times New Roman"/>
          <w:sz w:val="28"/>
          <w:szCs w:val="28"/>
        </w:rPr>
        <w:t xml:space="preserve"> осмотр</w:t>
      </w:r>
      <w:r>
        <w:rPr>
          <w:rFonts w:ascii="Times New Roman" w:hAnsi="Times New Roman" w:cs="Times New Roman"/>
          <w:sz w:val="28"/>
          <w:szCs w:val="28"/>
        </w:rPr>
        <w:t>ы,  ведение  журнала  произвольное,   отсутствует  взаимодействие  с  первичным  звеном  здравоохранения);</w:t>
      </w:r>
    </w:p>
    <w:p w:rsidR="00B11476" w:rsidRPr="00DA01A7" w:rsidRDefault="00B11476" w:rsidP="00397915">
      <w:pPr>
        <w:pStyle w:val="ListParagraph"/>
        <w:widowControl w:val="0"/>
        <w:numPr>
          <w:ilvl w:val="0"/>
          <w:numId w:val="37"/>
        </w:numPr>
        <w:suppressAutoHyphens/>
        <w:jc w:val="both"/>
        <w:rPr>
          <w:rFonts w:ascii="Times New Roman" w:eastAsia="SimSun" w:hAnsi="Times New Roman"/>
          <w:kern w:val="2"/>
          <w:sz w:val="28"/>
          <w:szCs w:val="28"/>
          <w:lang w:eastAsia="hi-IN" w:bidi="hi-IN"/>
        </w:rPr>
      </w:pPr>
      <w:r>
        <w:rPr>
          <w:rFonts w:ascii="Times New Roman" w:hAnsi="Times New Roman" w:cs="Times New Roman"/>
          <w:sz w:val="28"/>
          <w:szCs w:val="28"/>
        </w:rPr>
        <w:t>нарушения Порядка проведения медицинских осмотров профилактических</w:t>
      </w:r>
      <w:r w:rsidRPr="00DA01A7">
        <w:rPr>
          <w:rFonts w:ascii="Times New Roman" w:hAnsi="Times New Roman" w:cs="Times New Roman"/>
          <w:sz w:val="28"/>
          <w:szCs w:val="28"/>
        </w:rPr>
        <w:t xml:space="preserve">:    </w:t>
      </w:r>
      <w:r>
        <w:rPr>
          <w:rFonts w:ascii="Times New Roman" w:hAnsi="Times New Roman" w:cs="Times New Roman"/>
          <w:sz w:val="28"/>
          <w:szCs w:val="28"/>
        </w:rPr>
        <w:t>зачастую не проводятся</w:t>
      </w:r>
      <w:r w:rsidRPr="00DA01A7">
        <w:rPr>
          <w:rFonts w:ascii="Times New Roman" w:hAnsi="Times New Roman" w:cs="Times New Roman"/>
          <w:sz w:val="28"/>
          <w:szCs w:val="28"/>
        </w:rPr>
        <w:t xml:space="preserve">  в    требуемом  объеме    консультативны</w:t>
      </w:r>
      <w:r>
        <w:rPr>
          <w:rFonts w:ascii="Times New Roman" w:hAnsi="Times New Roman" w:cs="Times New Roman"/>
          <w:sz w:val="28"/>
          <w:szCs w:val="28"/>
        </w:rPr>
        <w:t>е</w:t>
      </w:r>
      <w:r w:rsidRPr="00DA01A7">
        <w:rPr>
          <w:rFonts w:ascii="Times New Roman" w:hAnsi="Times New Roman" w:cs="Times New Roman"/>
          <w:sz w:val="28"/>
          <w:szCs w:val="28"/>
        </w:rPr>
        <w:t xml:space="preserve">  осмотр</w:t>
      </w:r>
      <w:r>
        <w:rPr>
          <w:rFonts w:ascii="Times New Roman" w:hAnsi="Times New Roman" w:cs="Times New Roman"/>
          <w:sz w:val="28"/>
          <w:szCs w:val="28"/>
        </w:rPr>
        <w:t>ы</w:t>
      </w:r>
      <w:r w:rsidRPr="00DA01A7">
        <w:rPr>
          <w:rFonts w:ascii="Times New Roman" w:hAnsi="Times New Roman" w:cs="Times New Roman"/>
          <w:sz w:val="28"/>
          <w:szCs w:val="28"/>
        </w:rPr>
        <w:t xml:space="preserve">   врачей  специалистов,     диагностически</w:t>
      </w:r>
      <w:r>
        <w:rPr>
          <w:rFonts w:ascii="Times New Roman" w:hAnsi="Times New Roman" w:cs="Times New Roman"/>
          <w:sz w:val="28"/>
          <w:szCs w:val="28"/>
        </w:rPr>
        <w:t>е</w:t>
      </w:r>
      <w:r w:rsidRPr="00DA01A7">
        <w:rPr>
          <w:rFonts w:ascii="Times New Roman" w:hAnsi="Times New Roman" w:cs="Times New Roman"/>
          <w:sz w:val="28"/>
          <w:szCs w:val="28"/>
        </w:rPr>
        <w:t xml:space="preserve">   </w:t>
      </w:r>
      <w:r>
        <w:rPr>
          <w:rFonts w:ascii="Times New Roman" w:hAnsi="Times New Roman" w:cs="Times New Roman"/>
          <w:sz w:val="28"/>
          <w:szCs w:val="28"/>
        </w:rPr>
        <w:t>мероприятия</w:t>
      </w:r>
      <w:r w:rsidRPr="00DA01A7">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исследования при наличие показаний, не направляются на 2 этап  диспансеризации,  с </w:t>
      </w:r>
      <w:r w:rsidRPr="00DA01A7">
        <w:rPr>
          <w:rFonts w:ascii="Times New Roman" w:eastAsia="SimSun" w:hAnsi="Times New Roman" w:cs="Times New Roman"/>
          <w:kern w:val="2"/>
          <w:sz w:val="28"/>
          <w:szCs w:val="28"/>
          <w:lang w:eastAsia="hi-IN" w:bidi="hi-IN"/>
        </w:rPr>
        <w:t>нарушения</w:t>
      </w:r>
      <w:r>
        <w:rPr>
          <w:rFonts w:ascii="Times New Roman" w:eastAsia="SimSun" w:hAnsi="Times New Roman" w:cs="Times New Roman"/>
          <w:kern w:val="2"/>
          <w:sz w:val="28"/>
          <w:szCs w:val="28"/>
          <w:lang w:eastAsia="hi-IN" w:bidi="hi-IN"/>
        </w:rPr>
        <w:t xml:space="preserve">ми </w:t>
      </w:r>
      <w:r w:rsidRPr="00DA01A7">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ведется медицинская  д</w:t>
      </w:r>
      <w:r w:rsidRPr="00DA01A7">
        <w:rPr>
          <w:rFonts w:ascii="Times New Roman" w:eastAsia="SimSun" w:hAnsi="Times New Roman" w:cs="Times New Roman"/>
          <w:kern w:val="2"/>
          <w:sz w:val="28"/>
          <w:szCs w:val="28"/>
          <w:lang w:eastAsia="hi-IN" w:bidi="hi-IN"/>
        </w:rPr>
        <w:t>окументаци</w:t>
      </w:r>
      <w:r>
        <w:rPr>
          <w:rFonts w:ascii="Times New Roman" w:eastAsia="SimSun" w:hAnsi="Times New Roman" w:cs="Times New Roman"/>
          <w:kern w:val="2"/>
          <w:sz w:val="28"/>
          <w:szCs w:val="28"/>
          <w:lang w:eastAsia="hi-IN" w:bidi="hi-IN"/>
        </w:rPr>
        <w:t>я;</w:t>
      </w:r>
    </w:p>
    <w:p w:rsidR="00B11476" w:rsidRPr="00397915" w:rsidRDefault="00B11476" w:rsidP="00397915">
      <w:pPr>
        <w:pStyle w:val="ListParagraph"/>
        <w:widowControl w:val="0"/>
        <w:numPr>
          <w:ilvl w:val="0"/>
          <w:numId w:val="37"/>
        </w:numPr>
        <w:suppressAutoHyphens/>
        <w:jc w:val="both"/>
        <w:rPr>
          <w:rFonts w:ascii="Times New Roman" w:hAnsi="Times New Roman" w:cs="Times New Roman"/>
          <w:sz w:val="28"/>
          <w:szCs w:val="28"/>
        </w:rPr>
      </w:pPr>
      <w:r w:rsidRPr="00DA01A7">
        <w:rPr>
          <w:rFonts w:ascii="Times New Roman" w:hAnsi="Times New Roman" w:cs="Times New Roman"/>
          <w:sz w:val="28"/>
          <w:szCs w:val="28"/>
        </w:rPr>
        <w:t xml:space="preserve">нарушения    порядка проведения  </w:t>
      </w:r>
      <w:r>
        <w:rPr>
          <w:rFonts w:ascii="Times New Roman" w:hAnsi="Times New Roman" w:cs="Times New Roman"/>
          <w:sz w:val="28"/>
          <w:szCs w:val="28"/>
        </w:rPr>
        <w:t xml:space="preserve">экспертизы качества медицинской помощи, включая </w:t>
      </w:r>
      <w:r w:rsidRPr="00DA01A7">
        <w:rPr>
          <w:rFonts w:ascii="Times New Roman" w:eastAsia="SimSun" w:hAnsi="Times New Roman" w:cs="Times New Roman"/>
          <w:kern w:val="2"/>
          <w:sz w:val="28"/>
          <w:szCs w:val="28"/>
          <w:lang w:eastAsia="hi-IN" w:bidi="hi-IN"/>
        </w:rPr>
        <w:t xml:space="preserve">   нарушения  ведения  </w:t>
      </w:r>
      <w:r>
        <w:rPr>
          <w:rFonts w:ascii="Times New Roman" w:eastAsia="SimSun" w:hAnsi="Times New Roman" w:cs="Times New Roman"/>
          <w:kern w:val="2"/>
          <w:sz w:val="28"/>
          <w:szCs w:val="28"/>
          <w:lang w:eastAsia="hi-IN" w:bidi="hi-IN"/>
        </w:rPr>
        <w:t xml:space="preserve">учетно – отчетной </w:t>
      </w:r>
      <w:r w:rsidRPr="00DA01A7">
        <w:rPr>
          <w:rFonts w:ascii="Times New Roman" w:eastAsia="SimSun" w:hAnsi="Times New Roman" w:cs="Times New Roman"/>
          <w:kern w:val="2"/>
          <w:sz w:val="28"/>
          <w:szCs w:val="28"/>
          <w:lang w:eastAsia="hi-IN" w:bidi="hi-IN"/>
        </w:rPr>
        <w:t xml:space="preserve">медицинской  </w:t>
      </w:r>
      <w:r w:rsidRPr="00397915">
        <w:rPr>
          <w:rFonts w:ascii="Times New Roman" w:eastAsia="SimSun" w:hAnsi="Times New Roman" w:cs="Times New Roman"/>
          <w:kern w:val="2"/>
          <w:sz w:val="28"/>
          <w:szCs w:val="28"/>
          <w:lang w:eastAsia="hi-IN" w:bidi="hi-IN"/>
        </w:rPr>
        <w:t>документации.</w:t>
      </w:r>
    </w:p>
    <w:p w:rsidR="00B11476" w:rsidRDefault="00B11476" w:rsidP="00DA01A7">
      <w:pPr>
        <w:pStyle w:val="ListParagraph"/>
        <w:widowControl w:val="0"/>
        <w:suppressAutoHyphens/>
        <w:ind w:left="0" w:firstLine="862"/>
        <w:rPr>
          <w:rFonts w:ascii="Times New Roman" w:hAnsi="Times New Roman" w:cs="Times New Roman"/>
          <w:sz w:val="28"/>
          <w:szCs w:val="28"/>
        </w:rPr>
      </w:pPr>
    </w:p>
    <w:p w:rsidR="00B11476" w:rsidRDefault="00B11476" w:rsidP="00397915">
      <w:pPr>
        <w:pStyle w:val="ListParagraph"/>
        <w:widowControl w:val="0"/>
        <w:suppressAutoHyphens/>
        <w:ind w:left="0" w:firstLine="862"/>
        <w:jc w:val="both"/>
        <w:rPr>
          <w:rFonts w:ascii="Times New Roman" w:hAnsi="Times New Roman" w:cs="Times New Roman"/>
          <w:sz w:val="28"/>
          <w:szCs w:val="28"/>
        </w:rPr>
      </w:pPr>
      <w:r>
        <w:rPr>
          <w:rFonts w:ascii="Times New Roman" w:hAnsi="Times New Roman" w:cs="Times New Roman"/>
          <w:sz w:val="28"/>
          <w:szCs w:val="28"/>
        </w:rPr>
        <w:t xml:space="preserve">По  итогам  проверок  выданы </w:t>
      </w:r>
      <w:r w:rsidRPr="00DA01A7">
        <w:rPr>
          <w:rFonts w:ascii="Times New Roman" w:hAnsi="Times New Roman" w:cs="Times New Roman"/>
          <w:sz w:val="28"/>
          <w:szCs w:val="28"/>
        </w:rPr>
        <w:t>предписани</w:t>
      </w:r>
      <w:r>
        <w:rPr>
          <w:rFonts w:ascii="Times New Roman" w:hAnsi="Times New Roman" w:cs="Times New Roman"/>
          <w:sz w:val="28"/>
          <w:szCs w:val="28"/>
        </w:rPr>
        <w:t xml:space="preserve">я </w:t>
      </w:r>
      <w:r w:rsidRPr="00DA01A7">
        <w:rPr>
          <w:rFonts w:ascii="Times New Roman" w:hAnsi="Times New Roman" w:cs="Times New Roman"/>
          <w:sz w:val="28"/>
          <w:szCs w:val="28"/>
        </w:rPr>
        <w:t xml:space="preserve"> об  устранении  вы</w:t>
      </w:r>
      <w:r>
        <w:rPr>
          <w:rFonts w:ascii="Times New Roman" w:hAnsi="Times New Roman" w:cs="Times New Roman"/>
          <w:sz w:val="28"/>
          <w:szCs w:val="28"/>
        </w:rPr>
        <w:t>явленных  нарушений</w:t>
      </w:r>
      <w:r w:rsidRPr="00DA01A7">
        <w:rPr>
          <w:rFonts w:ascii="Times New Roman" w:hAnsi="Times New Roman" w:cs="Times New Roman"/>
          <w:sz w:val="28"/>
          <w:szCs w:val="28"/>
        </w:rPr>
        <w:t>.</w:t>
      </w:r>
    </w:p>
    <w:p w:rsidR="00B11476" w:rsidRPr="00DA01A7" w:rsidRDefault="00B11476" w:rsidP="00397915">
      <w:pPr>
        <w:pStyle w:val="ListParagraph"/>
        <w:widowControl w:val="0"/>
        <w:suppressAutoHyphens/>
        <w:ind w:left="0" w:firstLine="862"/>
        <w:jc w:val="both"/>
        <w:rPr>
          <w:rFonts w:ascii="Times New Roman" w:hAnsi="Times New Roman" w:cs="Times New Roman"/>
          <w:sz w:val="28"/>
          <w:szCs w:val="28"/>
          <w:highlight w:val="yellow"/>
        </w:rPr>
      </w:pPr>
      <w:r>
        <w:rPr>
          <w:rFonts w:ascii="Times New Roman" w:hAnsi="Times New Roman" w:cs="Times New Roman"/>
          <w:sz w:val="28"/>
          <w:szCs w:val="28"/>
        </w:rPr>
        <w:t>Основные проблемы – это отсутствие должного контроля за организацией и проведением экспертизы качества медицинской помощи, формальность работы по 3-х уровневой системе.</w:t>
      </w:r>
    </w:p>
    <w:p w:rsidR="00B11476" w:rsidRPr="008B3322" w:rsidRDefault="00B11476" w:rsidP="006E7EF1">
      <w:pPr>
        <w:spacing w:after="0" w:line="240" w:lineRule="auto"/>
        <w:ind w:firstLine="567"/>
        <w:rPr>
          <w:b/>
          <w:bCs/>
          <w:i/>
          <w:iCs/>
          <w:color w:val="C0504D"/>
          <w:sz w:val="26"/>
          <w:szCs w:val="26"/>
        </w:rPr>
      </w:pPr>
    </w:p>
    <w:p w:rsidR="00B11476" w:rsidRPr="0080768E" w:rsidRDefault="00B11476" w:rsidP="006E7EF1">
      <w:pPr>
        <w:spacing w:after="0" w:line="240" w:lineRule="auto"/>
        <w:ind w:firstLine="567"/>
        <w:rPr>
          <w:b/>
          <w:bCs/>
          <w:i/>
          <w:iCs/>
          <w:color w:val="C0504D"/>
          <w:sz w:val="28"/>
          <w:szCs w:val="28"/>
        </w:rPr>
      </w:pPr>
      <w:r w:rsidRPr="0080768E">
        <w:rPr>
          <w:b/>
          <w:bCs/>
          <w:i/>
          <w:iCs/>
          <w:color w:val="C0504D"/>
          <w:sz w:val="28"/>
          <w:szCs w:val="28"/>
        </w:rPr>
        <w:t>г) Организация и осуществление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B11476" w:rsidRPr="008B3322" w:rsidRDefault="00B11476" w:rsidP="006E7EF1">
      <w:pPr>
        <w:spacing w:after="0" w:line="240" w:lineRule="auto"/>
        <w:ind w:right="0" w:firstLine="709"/>
        <w:rPr>
          <w:sz w:val="26"/>
          <w:szCs w:val="26"/>
        </w:rPr>
      </w:pPr>
    </w:p>
    <w:p w:rsidR="00B11476" w:rsidRDefault="00B11476" w:rsidP="00397915">
      <w:pPr>
        <w:ind w:firstLine="567"/>
        <w:rPr>
          <w:sz w:val="28"/>
          <w:szCs w:val="28"/>
        </w:rPr>
      </w:pPr>
      <w:r w:rsidRPr="00ED4C9F">
        <w:rPr>
          <w:sz w:val="28"/>
          <w:szCs w:val="28"/>
        </w:rPr>
        <w:t xml:space="preserve">В   </w:t>
      </w:r>
      <w:r>
        <w:rPr>
          <w:sz w:val="28"/>
          <w:szCs w:val="28"/>
          <w:lang w:val="en-US"/>
        </w:rPr>
        <w:t>III</w:t>
      </w:r>
      <w:r>
        <w:rPr>
          <w:sz w:val="28"/>
          <w:szCs w:val="28"/>
        </w:rPr>
        <w:t xml:space="preserve"> квартале  </w:t>
      </w:r>
      <w:r w:rsidRPr="00ED4C9F">
        <w:rPr>
          <w:sz w:val="28"/>
          <w:szCs w:val="28"/>
        </w:rPr>
        <w:t xml:space="preserve">2017  г.   ТО  Росздравнадзора  по  РК   проведено  </w:t>
      </w:r>
      <w:r>
        <w:rPr>
          <w:sz w:val="28"/>
          <w:szCs w:val="28"/>
        </w:rPr>
        <w:t>14</w:t>
      </w:r>
      <w:r w:rsidRPr="00ED4C9F">
        <w:rPr>
          <w:sz w:val="28"/>
          <w:szCs w:val="28"/>
        </w:rPr>
        <w:t xml:space="preserve">   провер</w:t>
      </w:r>
      <w:r>
        <w:rPr>
          <w:sz w:val="28"/>
          <w:szCs w:val="28"/>
        </w:rPr>
        <w:t>ок</w:t>
      </w:r>
      <w:r w:rsidRPr="00ED4C9F">
        <w:rPr>
          <w:sz w:val="28"/>
          <w:szCs w:val="28"/>
        </w:rPr>
        <w:t xml:space="preserve">  по контролю за организацией и осуществлением внутреннего контроля </w:t>
      </w:r>
      <w:r>
        <w:rPr>
          <w:sz w:val="28"/>
          <w:szCs w:val="28"/>
        </w:rPr>
        <w:t xml:space="preserve">  </w:t>
      </w:r>
      <w:r w:rsidRPr="00ED4C9F">
        <w:rPr>
          <w:sz w:val="28"/>
          <w:szCs w:val="28"/>
        </w:rPr>
        <w:t>качества и безопасности медицинской</w:t>
      </w:r>
      <w:r>
        <w:rPr>
          <w:sz w:val="28"/>
          <w:szCs w:val="28"/>
        </w:rPr>
        <w:t xml:space="preserve">  деятельности (плановых – 11,  внеплановых – 3  по  истечению  срока  исполнения   ранее  выданного  предписания).</w:t>
      </w:r>
      <w:r w:rsidRPr="00ED4C9F">
        <w:rPr>
          <w:sz w:val="28"/>
          <w:szCs w:val="28"/>
        </w:rPr>
        <w:t xml:space="preserve"> </w:t>
      </w:r>
    </w:p>
    <w:p w:rsidR="00B11476" w:rsidRDefault="00B11476" w:rsidP="00397915">
      <w:pPr>
        <w:ind w:firstLine="567"/>
        <w:rPr>
          <w:sz w:val="28"/>
          <w:szCs w:val="28"/>
        </w:rPr>
      </w:pPr>
      <w:r>
        <w:rPr>
          <w:sz w:val="28"/>
          <w:szCs w:val="28"/>
        </w:rPr>
        <w:t>Проверена  деятельность   14  юридических  лиц,  включая  организации  частной  формы  собственности,    и  индивидуальных  предпринимателей.</w:t>
      </w:r>
    </w:p>
    <w:p w:rsidR="00B11476" w:rsidRDefault="00B11476" w:rsidP="00397915">
      <w:pPr>
        <w:ind w:firstLine="0"/>
        <w:rPr>
          <w:sz w:val="28"/>
          <w:szCs w:val="28"/>
        </w:rPr>
      </w:pPr>
      <w:r>
        <w:rPr>
          <w:sz w:val="28"/>
          <w:szCs w:val="28"/>
        </w:rPr>
        <w:t>С  нарушениями  осуществляли  деятельность   10   организаций,  из  них:</w:t>
      </w:r>
    </w:p>
    <w:p w:rsidR="00B11476" w:rsidRPr="00C44B78" w:rsidRDefault="00B11476" w:rsidP="00397915">
      <w:pPr>
        <w:pStyle w:val="ListParagraph"/>
        <w:numPr>
          <w:ilvl w:val="0"/>
          <w:numId w:val="38"/>
        </w:numPr>
        <w:jc w:val="both"/>
        <w:rPr>
          <w:rFonts w:ascii="Times New Roman" w:hAnsi="Times New Roman" w:cs="Times New Roman"/>
          <w:sz w:val="28"/>
          <w:szCs w:val="28"/>
        </w:rPr>
      </w:pPr>
      <w:r w:rsidRPr="00C44B78">
        <w:rPr>
          <w:rFonts w:ascii="Times New Roman" w:hAnsi="Times New Roman" w:cs="Times New Roman"/>
          <w:sz w:val="28"/>
          <w:szCs w:val="28"/>
        </w:rPr>
        <w:t xml:space="preserve">государственные    организации  -  </w:t>
      </w:r>
      <w:r>
        <w:rPr>
          <w:rFonts w:ascii="Times New Roman" w:hAnsi="Times New Roman" w:cs="Times New Roman"/>
          <w:sz w:val="28"/>
          <w:szCs w:val="28"/>
        </w:rPr>
        <w:t xml:space="preserve"> 4;</w:t>
      </w:r>
    </w:p>
    <w:p w:rsidR="00B11476" w:rsidRPr="00C44B78" w:rsidRDefault="00B11476" w:rsidP="00397915">
      <w:pPr>
        <w:pStyle w:val="ListParagraph"/>
        <w:numPr>
          <w:ilvl w:val="0"/>
          <w:numId w:val="38"/>
        </w:numPr>
        <w:jc w:val="both"/>
        <w:rPr>
          <w:rFonts w:ascii="Times New Roman" w:hAnsi="Times New Roman" w:cs="Times New Roman"/>
          <w:sz w:val="28"/>
          <w:szCs w:val="28"/>
        </w:rPr>
      </w:pPr>
      <w:r w:rsidRPr="00C44B78">
        <w:rPr>
          <w:rFonts w:ascii="Times New Roman" w:hAnsi="Times New Roman" w:cs="Times New Roman"/>
          <w:sz w:val="28"/>
          <w:szCs w:val="28"/>
        </w:rPr>
        <w:t xml:space="preserve">муниципальные  учреждения  школьного и дошкольного  образования </w:t>
      </w:r>
      <w:r>
        <w:rPr>
          <w:rFonts w:ascii="Times New Roman" w:hAnsi="Times New Roman" w:cs="Times New Roman"/>
          <w:sz w:val="28"/>
          <w:szCs w:val="28"/>
        </w:rPr>
        <w:t>–</w:t>
      </w:r>
      <w:r w:rsidRPr="00C44B78">
        <w:rPr>
          <w:rFonts w:ascii="Times New Roman" w:hAnsi="Times New Roman" w:cs="Times New Roman"/>
          <w:sz w:val="28"/>
          <w:szCs w:val="28"/>
        </w:rPr>
        <w:t xml:space="preserve"> </w:t>
      </w:r>
      <w:r>
        <w:rPr>
          <w:rFonts w:ascii="Times New Roman" w:hAnsi="Times New Roman" w:cs="Times New Roman"/>
          <w:sz w:val="28"/>
          <w:szCs w:val="28"/>
        </w:rPr>
        <w:t>5;</w:t>
      </w:r>
    </w:p>
    <w:p w:rsidR="00B11476" w:rsidRPr="00C44B78" w:rsidRDefault="00B11476" w:rsidP="00397915">
      <w:pPr>
        <w:pStyle w:val="ListParagraph"/>
        <w:numPr>
          <w:ilvl w:val="0"/>
          <w:numId w:val="38"/>
        </w:numPr>
        <w:jc w:val="both"/>
        <w:rPr>
          <w:rFonts w:ascii="Times New Roman" w:hAnsi="Times New Roman" w:cs="Times New Roman"/>
          <w:sz w:val="28"/>
          <w:szCs w:val="28"/>
        </w:rPr>
      </w:pPr>
      <w:r w:rsidRPr="00C44B78">
        <w:rPr>
          <w:rFonts w:ascii="Times New Roman" w:hAnsi="Times New Roman" w:cs="Times New Roman"/>
          <w:sz w:val="28"/>
          <w:szCs w:val="28"/>
        </w:rPr>
        <w:t xml:space="preserve">организации  частной  формы  собственности    и  индивидуальные  предприниматели  -   </w:t>
      </w:r>
      <w:r>
        <w:rPr>
          <w:rFonts w:ascii="Times New Roman" w:hAnsi="Times New Roman" w:cs="Times New Roman"/>
          <w:sz w:val="28"/>
          <w:szCs w:val="28"/>
        </w:rPr>
        <w:t>1.</w:t>
      </w:r>
    </w:p>
    <w:p w:rsidR="00B11476" w:rsidRPr="00ED4C9F" w:rsidRDefault="00B11476" w:rsidP="00397915">
      <w:pPr>
        <w:ind w:firstLine="567"/>
        <w:rPr>
          <w:sz w:val="28"/>
          <w:szCs w:val="28"/>
        </w:rPr>
      </w:pPr>
      <w:r>
        <w:rPr>
          <w:sz w:val="28"/>
          <w:szCs w:val="28"/>
        </w:rPr>
        <w:t>При проведении проверок в</w:t>
      </w:r>
      <w:r w:rsidRPr="00ED4C9F">
        <w:rPr>
          <w:sz w:val="28"/>
          <w:szCs w:val="28"/>
        </w:rPr>
        <w:t xml:space="preserve">ыявлено  </w:t>
      </w:r>
      <w:r>
        <w:rPr>
          <w:sz w:val="28"/>
          <w:szCs w:val="28"/>
        </w:rPr>
        <w:t>23</w:t>
      </w:r>
      <w:r w:rsidRPr="00ED4C9F">
        <w:rPr>
          <w:sz w:val="28"/>
          <w:szCs w:val="28"/>
        </w:rPr>
        <w:t xml:space="preserve">  нарушени</w:t>
      </w:r>
      <w:r>
        <w:rPr>
          <w:sz w:val="28"/>
          <w:szCs w:val="28"/>
        </w:rPr>
        <w:t>я</w:t>
      </w:r>
      <w:r w:rsidRPr="00ED4C9F">
        <w:rPr>
          <w:sz w:val="28"/>
          <w:szCs w:val="28"/>
        </w:rPr>
        <w:t xml:space="preserve"> </w:t>
      </w:r>
      <w:r>
        <w:rPr>
          <w:sz w:val="28"/>
          <w:szCs w:val="28"/>
        </w:rPr>
        <w:t xml:space="preserve">  обязательных     требований  в </w:t>
      </w:r>
      <w:r w:rsidRPr="00ED4C9F">
        <w:rPr>
          <w:sz w:val="28"/>
          <w:szCs w:val="28"/>
        </w:rPr>
        <w:t>организации и осуществлени</w:t>
      </w:r>
      <w:r>
        <w:rPr>
          <w:sz w:val="28"/>
          <w:szCs w:val="28"/>
        </w:rPr>
        <w:t xml:space="preserve">и </w:t>
      </w:r>
      <w:r w:rsidRPr="00ED4C9F">
        <w:rPr>
          <w:sz w:val="28"/>
          <w:szCs w:val="28"/>
        </w:rPr>
        <w:t>внутреннего контроля, установленных статьей 90 Федерального закона № 323-ФЗ</w:t>
      </w:r>
      <w:r>
        <w:rPr>
          <w:sz w:val="28"/>
          <w:szCs w:val="28"/>
        </w:rPr>
        <w:t xml:space="preserve"> и невыполнение 1 предписания ТО Росздравнадзора по РК</w:t>
      </w:r>
      <w:r w:rsidRPr="00ED4C9F">
        <w:rPr>
          <w:sz w:val="28"/>
          <w:szCs w:val="28"/>
        </w:rPr>
        <w:t>:</w:t>
      </w:r>
    </w:p>
    <w:p w:rsidR="00B11476" w:rsidRPr="00ED4C9F" w:rsidRDefault="00B11476" w:rsidP="00397915">
      <w:pPr>
        <w:pStyle w:val="ListParagraph"/>
        <w:numPr>
          <w:ilvl w:val="0"/>
          <w:numId w:val="23"/>
        </w:numPr>
        <w:ind w:left="709" w:hanging="709"/>
        <w:jc w:val="both"/>
        <w:rPr>
          <w:rFonts w:ascii="Times New Roman" w:hAnsi="Times New Roman" w:cs="Times New Roman"/>
          <w:sz w:val="28"/>
          <w:szCs w:val="28"/>
        </w:rPr>
      </w:pPr>
      <w:r w:rsidRPr="00ED4C9F">
        <w:rPr>
          <w:rFonts w:ascii="Times New Roman" w:hAnsi="Times New Roman" w:cs="Times New Roman"/>
          <w:sz w:val="28"/>
          <w:szCs w:val="28"/>
        </w:rPr>
        <w:t>несоблюдение установленного порядка проведения внутреннего контроля качества и безопа</w:t>
      </w:r>
      <w:r>
        <w:rPr>
          <w:rFonts w:ascii="Times New Roman" w:hAnsi="Times New Roman" w:cs="Times New Roman"/>
          <w:sz w:val="28"/>
          <w:szCs w:val="28"/>
        </w:rPr>
        <w:t>сности медицинской деятельности – 10;</w:t>
      </w:r>
    </w:p>
    <w:p w:rsidR="00B11476" w:rsidRPr="00ED4C9F" w:rsidRDefault="00B11476" w:rsidP="00397915">
      <w:pPr>
        <w:pStyle w:val="ListParagraph"/>
        <w:numPr>
          <w:ilvl w:val="0"/>
          <w:numId w:val="23"/>
        </w:numPr>
        <w:ind w:left="709" w:hanging="709"/>
        <w:jc w:val="both"/>
        <w:rPr>
          <w:rFonts w:ascii="Times New Roman" w:hAnsi="Times New Roman" w:cs="Times New Roman"/>
          <w:sz w:val="28"/>
          <w:szCs w:val="28"/>
        </w:rPr>
      </w:pPr>
      <w:r w:rsidRPr="00ED4C9F">
        <w:rPr>
          <w:rFonts w:ascii="Times New Roman" w:hAnsi="Times New Roman" w:cs="Times New Roman"/>
          <w:sz w:val="28"/>
          <w:szCs w:val="28"/>
        </w:rPr>
        <w:t>несоблюдение порядка оформления результатов внутреннего контроля качества и безопасности медицинской деятельности</w:t>
      </w:r>
      <w:r>
        <w:rPr>
          <w:rFonts w:ascii="Times New Roman" w:hAnsi="Times New Roman" w:cs="Times New Roman"/>
          <w:sz w:val="28"/>
          <w:szCs w:val="28"/>
        </w:rPr>
        <w:t xml:space="preserve"> – 3;</w:t>
      </w:r>
    </w:p>
    <w:p w:rsidR="00B11476" w:rsidRPr="00ED4C9F" w:rsidRDefault="00B11476" w:rsidP="00397915">
      <w:pPr>
        <w:pStyle w:val="ListParagraph"/>
        <w:numPr>
          <w:ilvl w:val="0"/>
          <w:numId w:val="23"/>
        </w:numPr>
        <w:ind w:left="709" w:hanging="709"/>
        <w:jc w:val="both"/>
        <w:rPr>
          <w:rFonts w:ascii="Times New Roman" w:hAnsi="Times New Roman" w:cs="Times New Roman"/>
          <w:sz w:val="28"/>
          <w:szCs w:val="28"/>
        </w:rPr>
      </w:pPr>
      <w:r w:rsidRPr="00ED4C9F">
        <w:rPr>
          <w:rFonts w:ascii="Times New Roman" w:hAnsi="Times New Roman" w:cs="Times New Roman"/>
          <w:sz w:val="28"/>
          <w:szCs w:val="28"/>
        </w:rPr>
        <w:t>необоснованност</w:t>
      </w:r>
      <w:r>
        <w:rPr>
          <w:rFonts w:ascii="Times New Roman" w:hAnsi="Times New Roman" w:cs="Times New Roman"/>
          <w:sz w:val="28"/>
          <w:szCs w:val="28"/>
        </w:rPr>
        <w:t xml:space="preserve">ь </w:t>
      </w:r>
      <w:r w:rsidRPr="00ED4C9F">
        <w:rPr>
          <w:rFonts w:ascii="Times New Roman" w:hAnsi="Times New Roman" w:cs="Times New Roman"/>
          <w:sz w:val="28"/>
          <w:szCs w:val="28"/>
        </w:rPr>
        <w:t>мер, принимаемых по результатам проведения</w:t>
      </w:r>
      <w:r>
        <w:rPr>
          <w:rFonts w:ascii="Times New Roman" w:hAnsi="Times New Roman" w:cs="Times New Roman"/>
          <w:sz w:val="28"/>
          <w:szCs w:val="28"/>
        </w:rPr>
        <w:t xml:space="preserve"> </w:t>
      </w:r>
      <w:r w:rsidRPr="00ED4C9F">
        <w:rPr>
          <w:rFonts w:ascii="Times New Roman" w:hAnsi="Times New Roman" w:cs="Times New Roman"/>
          <w:sz w:val="28"/>
          <w:szCs w:val="28"/>
        </w:rPr>
        <w:t>внутреннего контроля качества и безопасности медицинской деятельности</w:t>
      </w:r>
      <w:r>
        <w:rPr>
          <w:rFonts w:ascii="Times New Roman" w:hAnsi="Times New Roman" w:cs="Times New Roman"/>
          <w:sz w:val="28"/>
          <w:szCs w:val="28"/>
        </w:rPr>
        <w:t xml:space="preserve"> – 3;</w:t>
      </w:r>
    </w:p>
    <w:p w:rsidR="00B11476" w:rsidRPr="008C3403" w:rsidRDefault="00B11476" w:rsidP="00397915">
      <w:pPr>
        <w:pStyle w:val="ListParagraph"/>
        <w:numPr>
          <w:ilvl w:val="0"/>
          <w:numId w:val="23"/>
        </w:numPr>
        <w:ind w:left="709" w:hanging="709"/>
        <w:jc w:val="both"/>
        <w:rPr>
          <w:rFonts w:ascii="Times New Roman" w:hAnsi="Times New Roman" w:cs="Times New Roman"/>
          <w:sz w:val="28"/>
          <w:szCs w:val="28"/>
        </w:rPr>
      </w:pPr>
      <w:r w:rsidRPr="00ED4C9F">
        <w:rPr>
          <w:rFonts w:ascii="Times New Roman" w:hAnsi="Times New Roman" w:cs="Times New Roman"/>
          <w:sz w:val="28"/>
          <w:szCs w:val="28"/>
        </w:rPr>
        <w:t>н</w:t>
      </w:r>
      <w:r>
        <w:rPr>
          <w:rFonts w:ascii="Times New Roman" w:hAnsi="Times New Roman" w:cs="Times New Roman"/>
          <w:sz w:val="28"/>
          <w:szCs w:val="28"/>
        </w:rPr>
        <w:t>арушения в работе врачебной комиссии:</w:t>
      </w:r>
    </w:p>
    <w:p w:rsidR="00B11476" w:rsidRDefault="00B11476" w:rsidP="00397915">
      <w:pPr>
        <w:pStyle w:val="ListParagraph"/>
        <w:numPr>
          <w:ilvl w:val="0"/>
          <w:numId w:val="39"/>
        </w:numPr>
        <w:jc w:val="both"/>
        <w:rPr>
          <w:rFonts w:ascii="Times New Roman" w:hAnsi="Times New Roman" w:cs="Times New Roman"/>
          <w:sz w:val="28"/>
          <w:szCs w:val="28"/>
        </w:rPr>
      </w:pPr>
      <w:r>
        <w:rPr>
          <w:rFonts w:ascii="Times New Roman" w:hAnsi="Times New Roman" w:cs="Times New Roman"/>
          <w:sz w:val="28"/>
          <w:szCs w:val="28"/>
        </w:rPr>
        <w:t>отсутствие протоколов заседаний врачебной комиссии;</w:t>
      </w:r>
    </w:p>
    <w:p w:rsidR="00B11476" w:rsidRDefault="00B11476" w:rsidP="00397915">
      <w:pPr>
        <w:pStyle w:val="ListParagraph"/>
        <w:numPr>
          <w:ilvl w:val="0"/>
          <w:numId w:val="39"/>
        </w:numPr>
        <w:jc w:val="both"/>
        <w:rPr>
          <w:rFonts w:ascii="Times New Roman" w:hAnsi="Times New Roman" w:cs="Times New Roman"/>
          <w:sz w:val="28"/>
          <w:szCs w:val="28"/>
        </w:rPr>
      </w:pPr>
      <w:r>
        <w:rPr>
          <w:rFonts w:ascii="Times New Roman" w:hAnsi="Times New Roman" w:cs="Times New Roman"/>
          <w:sz w:val="28"/>
          <w:szCs w:val="28"/>
        </w:rPr>
        <w:t>отсутствие отчета председателя врачебной комиссии;</w:t>
      </w:r>
    </w:p>
    <w:p w:rsidR="00B11476" w:rsidRDefault="00B11476" w:rsidP="00397915">
      <w:pPr>
        <w:pStyle w:val="ListParagraph"/>
        <w:numPr>
          <w:ilvl w:val="0"/>
          <w:numId w:val="39"/>
        </w:numPr>
        <w:jc w:val="both"/>
        <w:rPr>
          <w:rFonts w:ascii="Times New Roman" w:hAnsi="Times New Roman" w:cs="Times New Roman"/>
          <w:sz w:val="28"/>
          <w:szCs w:val="28"/>
        </w:rPr>
      </w:pPr>
      <w:r>
        <w:rPr>
          <w:rFonts w:ascii="Times New Roman" w:hAnsi="Times New Roman" w:cs="Times New Roman"/>
          <w:sz w:val="28"/>
          <w:szCs w:val="28"/>
        </w:rPr>
        <w:t>нарушения ведения утвержденной формы журнала врачебной комиссии.</w:t>
      </w:r>
    </w:p>
    <w:p w:rsidR="00B11476" w:rsidRDefault="00B11476" w:rsidP="00397915">
      <w:pPr>
        <w:pStyle w:val="ListParagraph"/>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Часть организаций не проводили внутренний </w:t>
      </w:r>
      <w:r w:rsidRPr="00ED4C9F">
        <w:rPr>
          <w:rFonts w:ascii="Times New Roman" w:hAnsi="Times New Roman" w:cs="Times New Roman"/>
          <w:sz w:val="28"/>
          <w:szCs w:val="28"/>
        </w:rPr>
        <w:t>контрол</w:t>
      </w:r>
      <w:r>
        <w:rPr>
          <w:rFonts w:ascii="Times New Roman" w:hAnsi="Times New Roman" w:cs="Times New Roman"/>
          <w:sz w:val="28"/>
          <w:szCs w:val="28"/>
        </w:rPr>
        <w:t xml:space="preserve">ь </w:t>
      </w:r>
      <w:r w:rsidRPr="00ED4C9F">
        <w:rPr>
          <w:rFonts w:ascii="Times New Roman" w:hAnsi="Times New Roman" w:cs="Times New Roman"/>
          <w:sz w:val="28"/>
          <w:szCs w:val="28"/>
        </w:rPr>
        <w:t>качества и безопа</w:t>
      </w:r>
      <w:r>
        <w:rPr>
          <w:rFonts w:ascii="Times New Roman" w:hAnsi="Times New Roman" w:cs="Times New Roman"/>
          <w:sz w:val="28"/>
          <w:szCs w:val="28"/>
        </w:rPr>
        <w:t>сности медицинской деятельности.</w:t>
      </w:r>
    </w:p>
    <w:p w:rsidR="00B11476" w:rsidRPr="00CB6FF9" w:rsidRDefault="00B11476" w:rsidP="00536465">
      <w:pPr>
        <w:ind w:firstLine="567"/>
        <w:rPr>
          <w:b/>
          <w:bCs/>
          <w:color w:val="C00000"/>
          <w:sz w:val="32"/>
          <w:szCs w:val="32"/>
        </w:rPr>
      </w:pPr>
      <w:r w:rsidRPr="00CB6FF9">
        <w:rPr>
          <w:b/>
          <w:bCs/>
          <w:color w:val="C00000"/>
          <w:sz w:val="32"/>
          <w:szCs w:val="32"/>
        </w:rPr>
        <w:t>С  01  июля  2017  года  вступил  в  силу  приказ Министерства здравоохранения РФ от 10 мая 2017г. №203н "Об утверждении критериев оценки качества медицинской помощи"</w:t>
      </w:r>
      <w:r>
        <w:rPr>
          <w:b/>
          <w:bCs/>
          <w:color w:val="C00000"/>
          <w:sz w:val="32"/>
          <w:szCs w:val="32"/>
        </w:rPr>
        <w:t>, который не всеми организациями применяется при проведении внутреннего контроля качества и безопасности  медицинской деятельности.</w:t>
      </w:r>
    </w:p>
    <w:p w:rsidR="00B11476" w:rsidRPr="0080768E" w:rsidRDefault="00B11476" w:rsidP="001071B4">
      <w:pPr>
        <w:spacing w:after="0" w:line="240" w:lineRule="auto"/>
        <w:ind w:right="0"/>
        <w:rPr>
          <w:b/>
          <w:bCs/>
          <w:i/>
          <w:iCs/>
          <w:color w:val="FF0000"/>
          <w:sz w:val="28"/>
          <w:szCs w:val="28"/>
        </w:rPr>
      </w:pPr>
    </w:p>
    <w:p w:rsidR="00B11476" w:rsidRPr="0080768E" w:rsidRDefault="00B11476" w:rsidP="001071B4">
      <w:pPr>
        <w:spacing w:after="0" w:line="240" w:lineRule="auto"/>
        <w:ind w:right="0"/>
        <w:rPr>
          <w:b/>
          <w:bCs/>
          <w:i/>
          <w:iCs/>
          <w:color w:val="C00000"/>
          <w:sz w:val="28"/>
          <w:szCs w:val="28"/>
        </w:rPr>
      </w:pPr>
      <w:r w:rsidRPr="0080768E">
        <w:rPr>
          <w:b/>
          <w:bCs/>
          <w:i/>
          <w:iCs/>
          <w:color w:val="C00000"/>
          <w:sz w:val="28"/>
          <w:szCs w:val="28"/>
        </w:rPr>
        <w:t>д)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rsidR="00B11476" w:rsidRPr="0080768E" w:rsidRDefault="00B11476" w:rsidP="001071B4">
      <w:pPr>
        <w:spacing w:after="0" w:line="240" w:lineRule="auto"/>
        <w:ind w:right="0"/>
        <w:rPr>
          <w:sz w:val="28"/>
          <w:szCs w:val="28"/>
        </w:rPr>
      </w:pPr>
    </w:p>
    <w:p w:rsidR="00B11476" w:rsidRPr="0080768E" w:rsidRDefault="00B11476" w:rsidP="001071B4">
      <w:pPr>
        <w:spacing w:after="0" w:line="240" w:lineRule="auto"/>
        <w:ind w:right="0"/>
        <w:rPr>
          <w:sz w:val="28"/>
          <w:szCs w:val="28"/>
        </w:rPr>
      </w:pPr>
      <w:r w:rsidRPr="0080768E">
        <w:rPr>
          <w:sz w:val="28"/>
          <w:szCs w:val="28"/>
        </w:rPr>
        <w:t>За отчетный период ТО Росздравнадзора по РК провел  2 плановые проверки, нарушения не выявлены.</w:t>
      </w:r>
    </w:p>
    <w:p w:rsidR="00B11476" w:rsidRPr="0080768E" w:rsidRDefault="00B11476" w:rsidP="001071B4">
      <w:pPr>
        <w:spacing w:after="0" w:line="240" w:lineRule="auto"/>
        <w:ind w:right="0"/>
        <w:rPr>
          <w:sz w:val="28"/>
          <w:szCs w:val="28"/>
        </w:rPr>
      </w:pPr>
    </w:p>
    <w:p w:rsidR="00B11476" w:rsidRPr="0080768E" w:rsidRDefault="00B11476" w:rsidP="001071B4">
      <w:pPr>
        <w:spacing w:after="0" w:line="240" w:lineRule="auto"/>
        <w:ind w:right="0"/>
        <w:rPr>
          <w:b/>
          <w:bCs/>
          <w:i/>
          <w:iCs/>
          <w:color w:val="C00000"/>
          <w:sz w:val="28"/>
          <w:szCs w:val="28"/>
        </w:rPr>
      </w:pPr>
      <w:r w:rsidRPr="0080768E">
        <w:rPr>
          <w:b/>
          <w:bCs/>
          <w:i/>
          <w:iCs/>
          <w:color w:val="C00000"/>
          <w:sz w:val="28"/>
          <w:szCs w:val="28"/>
        </w:rPr>
        <w:t>е)  в сфере охраны здоровья граждан от воздействия окружающего табачного дыма и последствий потребления табака</w:t>
      </w:r>
    </w:p>
    <w:p w:rsidR="00B11476" w:rsidRPr="0080768E" w:rsidRDefault="00B11476" w:rsidP="001071B4">
      <w:pPr>
        <w:spacing w:after="0" w:line="240" w:lineRule="auto"/>
        <w:ind w:right="0"/>
        <w:rPr>
          <w:sz w:val="28"/>
          <w:szCs w:val="28"/>
        </w:rPr>
      </w:pPr>
    </w:p>
    <w:p w:rsidR="00B11476" w:rsidRPr="0080768E" w:rsidRDefault="00B11476" w:rsidP="001071B4">
      <w:pPr>
        <w:spacing w:after="0" w:line="240" w:lineRule="auto"/>
        <w:ind w:right="0"/>
        <w:rPr>
          <w:sz w:val="28"/>
          <w:szCs w:val="28"/>
        </w:rPr>
      </w:pPr>
      <w:r w:rsidRPr="0080768E">
        <w:rPr>
          <w:sz w:val="28"/>
          <w:szCs w:val="28"/>
        </w:rPr>
        <w:t>Проведены 2 плановые проверки в отношении 1 государственной медицинской организации и 1 индивидуального предпринимателя, в деятельности которых правонарушения не выявлены.</w:t>
      </w:r>
    </w:p>
    <w:p w:rsidR="00B11476" w:rsidRPr="0080768E" w:rsidRDefault="00B11476" w:rsidP="001071B4">
      <w:pPr>
        <w:spacing w:after="0" w:line="240" w:lineRule="auto"/>
        <w:ind w:right="0"/>
        <w:rPr>
          <w:sz w:val="28"/>
          <w:szCs w:val="28"/>
        </w:rPr>
      </w:pPr>
    </w:p>
    <w:p w:rsidR="00B11476" w:rsidRDefault="00B11476" w:rsidP="00434346">
      <w:pPr>
        <w:spacing w:after="0" w:line="240" w:lineRule="auto"/>
        <w:ind w:right="425" w:firstLine="426"/>
        <w:jc w:val="center"/>
        <w:rPr>
          <w:b/>
          <w:bCs/>
          <w:i/>
          <w:iCs/>
          <w:color w:val="FF0000"/>
          <w:sz w:val="32"/>
          <w:szCs w:val="32"/>
        </w:rPr>
      </w:pPr>
      <w:r w:rsidRPr="00434346">
        <w:rPr>
          <w:b/>
          <w:bCs/>
          <w:i/>
          <w:iCs/>
          <w:color w:val="FF0000"/>
          <w:sz w:val="32"/>
          <w:szCs w:val="32"/>
        </w:rPr>
        <w:t xml:space="preserve">Обращаем  внимание   на    соблюдение  сроков     исполнения  выданного  предписания  ТО  Росздравнадзора   по  РК,     предоставление   сведений  о  принятых  мерах  с </w:t>
      </w:r>
      <w:r>
        <w:rPr>
          <w:b/>
          <w:bCs/>
          <w:i/>
          <w:iCs/>
          <w:color w:val="FF0000"/>
          <w:sz w:val="32"/>
          <w:szCs w:val="32"/>
        </w:rPr>
        <w:t xml:space="preserve">предоставлением </w:t>
      </w:r>
      <w:r w:rsidRPr="00434346">
        <w:rPr>
          <w:b/>
          <w:bCs/>
          <w:i/>
          <w:iCs/>
          <w:color w:val="FF0000"/>
          <w:sz w:val="32"/>
          <w:szCs w:val="32"/>
        </w:rPr>
        <w:t xml:space="preserve"> документ</w:t>
      </w:r>
      <w:r>
        <w:rPr>
          <w:b/>
          <w:bCs/>
          <w:i/>
          <w:iCs/>
          <w:color w:val="FF0000"/>
          <w:sz w:val="32"/>
          <w:szCs w:val="32"/>
        </w:rPr>
        <w:t>ов</w:t>
      </w:r>
      <w:r w:rsidRPr="00434346">
        <w:rPr>
          <w:b/>
          <w:bCs/>
          <w:i/>
          <w:iCs/>
          <w:color w:val="FF0000"/>
          <w:sz w:val="32"/>
          <w:szCs w:val="32"/>
        </w:rPr>
        <w:t>,  подтверждающих    устранение  нарушений  к  указанному сроку !!!</w:t>
      </w:r>
    </w:p>
    <w:p w:rsidR="00B11476" w:rsidRDefault="00B11476" w:rsidP="00434346">
      <w:pPr>
        <w:spacing w:after="0" w:line="240" w:lineRule="auto"/>
        <w:ind w:right="425" w:firstLine="426"/>
        <w:jc w:val="center"/>
        <w:rPr>
          <w:b/>
          <w:bCs/>
          <w:i/>
          <w:iCs/>
          <w:color w:val="FF0000"/>
          <w:sz w:val="32"/>
          <w:szCs w:val="32"/>
        </w:rPr>
      </w:pPr>
    </w:p>
    <w:p w:rsidR="00B11476" w:rsidRPr="00434346" w:rsidRDefault="00B11476" w:rsidP="00C63B21">
      <w:pPr>
        <w:spacing w:after="0" w:line="240" w:lineRule="auto"/>
        <w:ind w:right="425" w:firstLine="426"/>
        <w:jc w:val="center"/>
        <w:rPr>
          <w:b/>
          <w:bCs/>
          <w:color w:val="244061"/>
          <w:sz w:val="32"/>
          <w:szCs w:val="32"/>
        </w:rPr>
      </w:pPr>
      <w:r>
        <w:rPr>
          <w:b/>
          <w:bCs/>
          <w:color w:val="17365D"/>
          <w:sz w:val="32"/>
          <w:szCs w:val="32"/>
        </w:rPr>
        <w:t>Доклад  «</w:t>
      </w:r>
      <w:r w:rsidRPr="00434346">
        <w:rPr>
          <w:b/>
          <w:bCs/>
          <w:color w:val="17365D"/>
          <w:sz w:val="32"/>
          <w:szCs w:val="32"/>
        </w:rPr>
        <w:t>Результаты правоприменительной практики, статистика типовых и</w:t>
      </w:r>
      <w:r>
        <w:rPr>
          <w:b/>
          <w:bCs/>
          <w:color w:val="17365D"/>
          <w:sz w:val="32"/>
          <w:szCs w:val="32"/>
        </w:rPr>
        <w:t xml:space="preserve"> </w:t>
      </w:r>
      <w:r w:rsidRPr="00434346">
        <w:rPr>
          <w:b/>
          <w:bCs/>
          <w:color w:val="244061"/>
          <w:sz w:val="32"/>
          <w:szCs w:val="32"/>
        </w:rPr>
        <w:t>массовых нарушений обязательных требований   по    лицензионному  контролю  медицинской деятельности</w:t>
      </w:r>
      <w:r>
        <w:rPr>
          <w:b/>
          <w:bCs/>
          <w:color w:val="244061"/>
          <w:sz w:val="32"/>
          <w:szCs w:val="32"/>
        </w:rPr>
        <w:t>»</w:t>
      </w:r>
    </w:p>
    <w:p w:rsidR="00B11476" w:rsidRPr="008B3322" w:rsidRDefault="00B11476" w:rsidP="00C63B21">
      <w:pPr>
        <w:autoSpaceDE w:val="0"/>
        <w:autoSpaceDN w:val="0"/>
        <w:adjustRightInd w:val="0"/>
        <w:spacing w:after="0"/>
        <w:ind w:right="0" w:firstLine="709"/>
        <w:outlineLvl w:val="0"/>
        <w:rPr>
          <w:sz w:val="26"/>
          <w:szCs w:val="26"/>
          <w:lang w:eastAsia="en-US"/>
        </w:rPr>
      </w:pPr>
    </w:p>
    <w:p w:rsidR="00B11476" w:rsidRPr="0080768E" w:rsidRDefault="00B11476" w:rsidP="00C63B21">
      <w:pPr>
        <w:spacing w:after="0"/>
        <w:ind w:right="0" w:firstLine="709"/>
        <w:rPr>
          <w:sz w:val="28"/>
          <w:szCs w:val="28"/>
          <w:lang w:eastAsia="en-US"/>
        </w:rPr>
      </w:pPr>
      <w:r w:rsidRPr="0080768E">
        <w:rPr>
          <w:sz w:val="28"/>
          <w:szCs w:val="28"/>
          <w:lang w:eastAsia="en-US"/>
        </w:rPr>
        <w:t>За   отчетный период   проведены  9   проверок по контролю соблюдения лицензионных требований и условий при осуществлении медицинской деятельности, в  том  числе:</w:t>
      </w:r>
    </w:p>
    <w:p w:rsidR="00B11476" w:rsidRPr="0080768E" w:rsidRDefault="00B11476" w:rsidP="00C63B21">
      <w:pPr>
        <w:pStyle w:val="ListParagraph"/>
        <w:numPr>
          <w:ilvl w:val="0"/>
          <w:numId w:val="14"/>
        </w:numPr>
        <w:spacing w:after="0"/>
        <w:ind w:left="0" w:right="0" w:firstLine="709"/>
        <w:jc w:val="both"/>
        <w:rPr>
          <w:rFonts w:ascii="Times New Roman" w:hAnsi="Times New Roman" w:cs="Times New Roman"/>
          <w:sz w:val="28"/>
          <w:szCs w:val="28"/>
          <w:lang w:eastAsia="en-US"/>
        </w:rPr>
      </w:pPr>
      <w:r w:rsidRPr="0080768E">
        <w:rPr>
          <w:rFonts w:ascii="Times New Roman" w:hAnsi="Times New Roman" w:cs="Times New Roman"/>
          <w:sz w:val="28"/>
          <w:szCs w:val="28"/>
          <w:lang w:eastAsia="en-US"/>
        </w:rPr>
        <w:t xml:space="preserve">  плановых   -  7</w:t>
      </w:r>
    </w:p>
    <w:p w:rsidR="00B11476" w:rsidRPr="0080768E" w:rsidRDefault="00B11476" w:rsidP="00C63B21">
      <w:pPr>
        <w:pStyle w:val="ListParagraph"/>
        <w:numPr>
          <w:ilvl w:val="0"/>
          <w:numId w:val="14"/>
        </w:numPr>
        <w:spacing w:after="0"/>
        <w:ind w:left="0" w:right="0" w:firstLine="709"/>
        <w:jc w:val="both"/>
        <w:rPr>
          <w:sz w:val="28"/>
          <w:szCs w:val="28"/>
          <w:lang w:eastAsia="en-US"/>
        </w:rPr>
      </w:pPr>
      <w:r w:rsidRPr="0080768E">
        <w:rPr>
          <w:rFonts w:ascii="Times New Roman" w:hAnsi="Times New Roman" w:cs="Times New Roman"/>
          <w:sz w:val="28"/>
          <w:szCs w:val="28"/>
          <w:lang w:eastAsia="en-US"/>
        </w:rPr>
        <w:t xml:space="preserve">  внеплановых – 2</w:t>
      </w:r>
      <w:r w:rsidRPr="0080768E">
        <w:rPr>
          <w:sz w:val="28"/>
          <w:szCs w:val="28"/>
          <w:lang w:eastAsia="en-US"/>
        </w:rPr>
        <w:t xml:space="preserve"> </w:t>
      </w:r>
      <w:r w:rsidRPr="0080768E">
        <w:rPr>
          <w:rFonts w:ascii="Times New Roman" w:hAnsi="Times New Roman" w:cs="Times New Roman"/>
          <w:sz w:val="28"/>
          <w:szCs w:val="28"/>
          <w:lang w:eastAsia="en-US"/>
        </w:rPr>
        <w:t>по  контролю  за  исполнением  ранее  выданного  предписания</w:t>
      </w:r>
      <w:r w:rsidRPr="0080768E">
        <w:rPr>
          <w:sz w:val="28"/>
          <w:szCs w:val="28"/>
          <w:lang w:eastAsia="en-US"/>
        </w:rPr>
        <w:t>.</w:t>
      </w:r>
    </w:p>
    <w:p w:rsidR="00B11476" w:rsidRPr="0080768E" w:rsidRDefault="00B11476" w:rsidP="00C63B21">
      <w:pPr>
        <w:pStyle w:val="ListParagraph"/>
        <w:spacing w:after="0"/>
        <w:ind w:left="0" w:right="0"/>
        <w:jc w:val="both"/>
        <w:rPr>
          <w:rFonts w:ascii="Times New Roman" w:hAnsi="Times New Roman" w:cs="Times New Roman"/>
          <w:sz w:val="28"/>
          <w:szCs w:val="28"/>
          <w:lang w:eastAsia="en-US"/>
        </w:rPr>
      </w:pPr>
      <w:r w:rsidRPr="0080768E">
        <w:rPr>
          <w:rFonts w:ascii="Times New Roman" w:hAnsi="Times New Roman" w:cs="Times New Roman"/>
          <w:sz w:val="28"/>
          <w:szCs w:val="28"/>
          <w:lang w:eastAsia="en-US"/>
        </w:rPr>
        <w:t xml:space="preserve">              Проверена  деятельность    9  юридических  лиц,    включая  2    организации  частной  формы  собственности.</w:t>
      </w:r>
    </w:p>
    <w:p w:rsidR="00B11476" w:rsidRPr="0080768E" w:rsidRDefault="00B11476" w:rsidP="00C63B21">
      <w:pPr>
        <w:pStyle w:val="ListParagraph"/>
        <w:spacing w:after="0"/>
        <w:ind w:left="0" w:right="0"/>
        <w:jc w:val="both"/>
        <w:rPr>
          <w:rFonts w:ascii="Times New Roman" w:hAnsi="Times New Roman" w:cs="Times New Roman"/>
          <w:sz w:val="28"/>
          <w:szCs w:val="28"/>
          <w:lang w:eastAsia="en-US"/>
        </w:rPr>
      </w:pPr>
      <w:r w:rsidRPr="0080768E">
        <w:rPr>
          <w:rFonts w:ascii="Times New Roman" w:hAnsi="Times New Roman" w:cs="Times New Roman"/>
          <w:sz w:val="28"/>
          <w:szCs w:val="28"/>
          <w:lang w:eastAsia="en-US"/>
        </w:rPr>
        <w:t xml:space="preserve">            С  нарушениями  обязательных  требований  осуществляли  деятельность  6    юридических  лиц,  из  них:</w:t>
      </w:r>
    </w:p>
    <w:p w:rsidR="00B11476" w:rsidRPr="0080768E" w:rsidRDefault="00B11476" w:rsidP="00C63B21">
      <w:pPr>
        <w:pStyle w:val="ListParagraph"/>
        <w:numPr>
          <w:ilvl w:val="0"/>
          <w:numId w:val="27"/>
        </w:numPr>
        <w:spacing w:after="0"/>
        <w:ind w:right="0"/>
        <w:jc w:val="both"/>
        <w:rPr>
          <w:rFonts w:ascii="Times New Roman" w:hAnsi="Times New Roman" w:cs="Times New Roman"/>
          <w:sz w:val="28"/>
          <w:szCs w:val="28"/>
          <w:lang w:eastAsia="en-US"/>
        </w:rPr>
      </w:pPr>
      <w:r w:rsidRPr="0080768E">
        <w:rPr>
          <w:rFonts w:ascii="Times New Roman" w:hAnsi="Times New Roman" w:cs="Times New Roman"/>
          <w:sz w:val="28"/>
          <w:szCs w:val="28"/>
          <w:lang w:eastAsia="en-US"/>
        </w:rPr>
        <w:t>Организация,  находящаяся  в  ведении  федерального  органа  исполнительной  власти – 1;</w:t>
      </w:r>
    </w:p>
    <w:p w:rsidR="00B11476" w:rsidRPr="0080768E" w:rsidRDefault="00B11476" w:rsidP="00C63B21">
      <w:pPr>
        <w:pStyle w:val="ListParagraph"/>
        <w:numPr>
          <w:ilvl w:val="0"/>
          <w:numId w:val="27"/>
        </w:numPr>
        <w:spacing w:after="0"/>
        <w:ind w:right="0"/>
        <w:jc w:val="both"/>
        <w:rPr>
          <w:rFonts w:ascii="Times New Roman" w:hAnsi="Times New Roman" w:cs="Times New Roman"/>
          <w:sz w:val="28"/>
          <w:szCs w:val="28"/>
          <w:lang w:eastAsia="en-US"/>
        </w:rPr>
      </w:pPr>
      <w:r w:rsidRPr="0080768E">
        <w:rPr>
          <w:rFonts w:ascii="Times New Roman" w:hAnsi="Times New Roman" w:cs="Times New Roman"/>
          <w:sz w:val="28"/>
          <w:szCs w:val="28"/>
          <w:lang w:eastAsia="en-US"/>
        </w:rPr>
        <w:t>Государственные  медицинские  организации – 3;</w:t>
      </w:r>
    </w:p>
    <w:p w:rsidR="00B11476" w:rsidRPr="0080768E" w:rsidRDefault="00B11476" w:rsidP="00C63B21">
      <w:pPr>
        <w:pStyle w:val="ListParagraph"/>
        <w:numPr>
          <w:ilvl w:val="0"/>
          <w:numId w:val="27"/>
        </w:numPr>
        <w:spacing w:after="0"/>
        <w:ind w:right="0"/>
        <w:jc w:val="both"/>
        <w:rPr>
          <w:rFonts w:ascii="Times New Roman" w:hAnsi="Times New Roman" w:cs="Times New Roman"/>
          <w:sz w:val="28"/>
          <w:szCs w:val="28"/>
          <w:lang w:eastAsia="en-US"/>
        </w:rPr>
      </w:pPr>
      <w:r w:rsidRPr="0080768E">
        <w:rPr>
          <w:rFonts w:ascii="Times New Roman" w:hAnsi="Times New Roman" w:cs="Times New Roman"/>
          <w:sz w:val="28"/>
          <w:szCs w:val="28"/>
          <w:lang w:eastAsia="en-US"/>
        </w:rPr>
        <w:t>Организации частной формы собственности – 2.</w:t>
      </w:r>
    </w:p>
    <w:p w:rsidR="00B11476" w:rsidRPr="0080768E" w:rsidRDefault="00B11476" w:rsidP="00C63B21">
      <w:pPr>
        <w:pStyle w:val="ListParagraph"/>
        <w:spacing w:after="0"/>
        <w:ind w:left="840" w:right="0"/>
        <w:jc w:val="both"/>
        <w:rPr>
          <w:rFonts w:ascii="Times New Roman" w:hAnsi="Times New Roman" w:cs="Times New Roman"/>
          <w:b/>
          <w:bCs/>
          <w:color w:val="C00000"/>
          <w:sz w:val="28"/>
          <w:szCs w:val="28"/>
          <w:lang w:eastAsia="en-US"/>
        </w:rPr>
      </w:pPr>
    </w:p>
    <w:p w:rsidR="00B11476" w:rsidRPr="0080768E" w:rsidRDefault="00B11476" w:rsidP="00C63B21">
      <w:pPr>
        <w:pStyle w:val="ListParagraph"/>
        <w:spacing w:after="0"/>
        <w:ind w:left="3261" w:right="0" w:hanging="2421"/>
        <w:jc w:val="both"/>
        <w:rPr>
          <w:rFonts w:ascii="Times New Roman" w:hAnsi="Times New Roman" w:cs="Times New Roman"/>
          <w:b/>
          <w:bCs/>
          <w:color w:val="17365D"/>
          <w:sz w:val="28"/>
          <w:szCs w:val="28"/>
          <w:lang w:eastAsia="en-US"/>
        </w:rPr>
      </w:pPr>
      <w:r w:rsidRPr="0080768E">
        <w:rPr>
          <w:rFonts w:ascii="Times New Roman" w:hAnsi="Times New Roman" w:cs="Times New Roman"/>
          <w:b/>
          <w:bCs/>
          <w:color w:val="C00000"/>
          <w:sz w:val="28"/>
          <w:szCs w:val="28"/>
          <w:lang w:eastAsia="en-US"/>
        </w:rPr>
        <w:t xml:space="preserve">      </w:t>
      </w:r>
      <w:r w:rsidRPr="0080768E">
        <w:rPr>
          <w:rFonts w:ascii="Times New Roman" w:hAnsi="Times New Roman" w:cs="Times New Roman"/>
          <w:b/>
          <w:bCs/>
          <w:color w:val="17365D"/>
          <w:sz w:val="28"/>
          <w:szCs w:val="28"/>
          <w:lang w:eastAsia="en-US"/>
        </w:rPr>
        <w:t xml:space="preserve"> Основные  типовые  и  массовые  нарушения,  носящие системный характер.</w:t>
      </w:r>
    </w:p>
    <w:p w:rsidR="00B11476" w:rsidRPr="0080768E" w:rsidRDefault="00B11476" w:rsidP="00C63B21">
      <w:pPr>
        <w:pStyle w:val="s1"/>
        <w:widowControl w:val="0"/>
        <w:numPr>
          <w:ilvl w:val="0"/>
          <w:numId w:val="28"/>
        </w:numPr>
        <w:spacing w:before="0" w:beforeAutospacing="0" w:after="0" w:afterAutospacing="0" w:line="276" w:lineRule="auto"/>
        <w:jc w:val="both"/>
        <w:rPr>
          <w:color w:val="000000"/>
          <w:sz w:val="28"/>
          <w:szCs w:val="28"/>
        </w:rPr>
      </w:pPr>
      <w:r w:rsidRPr="0080768E">
        <w:rPr>
          <w:color w:val="000000"/>
          <w:sz w:val="28"/>
          <w:szCs w:val="28"/>
        </w:rPr>
        <w:t>пп. «д» п. 4  Положения  о  лицензировании  медицинской  деятельности,  утвержденного ПП РФ № 291  в  части    наличия   профессиональной  подготовки/переподготовки  и  сертификата  специалиста   в  соответствии  с  характером  выполняемых  работ/услуг;</w:t>
      </w:r>
    </w:p>
    <w:p w:rsidR="00B11476" w:rsidRPr="0080768E" w:rsidRDefault="00B11476" w:rsidP="00C63B21">
      <w:pPr>
        <w:pStyle w:val="s1"/>
        <w:widowControl w:val="0"/>
        <w:numPr>
          <w:ilvl w:val="0"/>
          <w:numId w:val="28"/>
        </w:numPr>
        <w:spacing w:before="0" w:beforeAutospacing="0" w:after="0" w:afterAutospacing="0" w:line="276" w:lineRule="auto"/>
        <w:jc w:val="both"/>
        <w:rPr>
          <w:sz w:val="28"/>
          <w:szCs w:val="28"/>
        </w:rPr>
      </w:pPr>
      <w:r w:rsidRPr="0080768E">
        <w:rPr>
          <w:color w:val="000000"/>
          <w:sz w:val="28"/>
          <w:szCs w:val="28"/>
        </w:rPr>
        <w:t xml:space="preserve">пп. «а» п.5  Положения  о  лицензировании  медицинской  деятельности,   утвержденного ПП РФ № 291,  в  части  оснащения медицинским  оборудованием,  согласно   </w:t>
      </w:r>
      <w:r w:rsidRPr="0080768E">
        <w:rPr>
          <w:sz w:val="28"/>
          <w:szCs w:val="28"/>
        </w:rPr>
        <w:t>Порядкам оказания медицинской помощи по профилям  заболеваний, утвержденные приказами Министерства здравоохранения РФ;</w:t>
      </w:r>
    </w:p>
    <w:p w:rsidR="00B11476" w:rsidRPr="0080768E" w:rsidRDefault="00B11476" w:rsidP="00C63B21">
      <w:pPr>
        <w:pStyle w:val="s1"/>
        <w:widowControl w:val="0"/>
        <w:numPr>
          <w:ilvl w:val="0"/>
          <w:numId w:val="28"/>
        </w:numPr>
        <w:spacing w:before="0" w:beforeAutospacing="0" w:after="0" w:afterAutospacing="0" w:line="276" w:lineRule="auto"/>
        <w:jc w:val="both"/>
        <w:rPr>
          <w:sz w:val="28"/>
          <w:szCs w:val="28"/>
        </w:rPr>
      </w:pPr>
      <w:r w:rsidRPr="0080768E">
        <w:rPr>
          <w:color w:val="000000"/>
          <w:sz w:val="28"/>
          <w:szCs w:val="28"/>
        </w:rPr>
        <w:t>пп. «б» п.5  Положения о лицензировании медицинской деятельности, утвержденного ПП РФ № 291 в  части организации и проведения внутреннего контроля качества и безопасности медицинской деятельности.</w:t>
      </w:r>
    </w:p>
    <w:p w:rsidR="00B11476" w:rsidRPr="0080768E" w:rsidRDefault="00B11476" w:rsidP="00C63B21">
      <w:pPr>
        <w:pStyle w:val="s1"/>
        <w:widowControl w:val="0"/>
        <w:numPr>
          <w:ilvl w:val="0"/>
          <w:numId w:val="28"/>
        </w:numPr>
        <w:spacing w:before="0" w:beforeAutospacing="0" w:after="0" w:afterAutospacing="0" w:line="276" w:lineRule="auto"/>
        <w:jc w:val="both"/>
        <w:rPr>
          <w:sz w:val="28"/>
          <w:szCs w:val="28"/>
        </w:rPr>
      </w:pPr>
      <w:r w:rsidRPr="0080768E">
        <w:rPr>
          <w:color w:val="000000"/>
          <w:sz w:val="28"/>
          <w:szCs w:val="28"/>
        </w:rPr>
        <w:t xml:space="preserve">пп. «в.1»  п.5  </w:t>
      </w:r>
      <w:r w:rsidRPr="0080768E">
        <w:rPr>
          <w:color w:val="000000"/>
          <w:sz w:val="28"/>
          <w:szCs w:val="28"/>
          <w:shd w:val="clear" w:color="auto" w:fill="FFFFFF"/>
        </w:rPr>
        <w:t xml:space="preserve"> </w:t>
      </w:r>
      <w:r w:rsidRPr="0080768E">
        <w:rPr>
          <w:color w:val="000000"/>
          <w:sz w:val="28"/>
          <w:szCs w:val="28"/>
        </w:rPr>
        <w:t xml:space="preserve">Положения  о  лицензировании  медицинской  деятельности,  утвержденного   ПП  РФ  № 291  в  части  </w:t>
      </w:r>
      <w:r w:rsidRPr="0080768E">
        <w:rPr>
          <w:sz w:val="28"/>
          <w:szCs w:val="28"/>
        </w:rPr>
        <w:t xml:space="preserve">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p w:rsidR="00B11476" w:rsidRPr="0080768E" w:rsidRDefault="00B11476" w:rsidP="00C63B21">
      <w:pPr>
        <w:pStyle w:val="s1"/>
        <w:widowControl w:val="0"/>
        <w:numPr>
          <w:ilvl w:val="0"/>
          <w:numId w:val="28"/>
        </w:numPr>
        <w:spacing w:before="0" w:beforeAutospacing="0" w:after="0" w:afterAutospacing="0" w:line="276" w:lineRule="auto"/>
        <w:jc w:val="both"/>
        <w:rPr>
          <w:sz w:val="28"/>
          <w:szCs w:val="28"/>
        </w:rPr>
      </w:pPr>
      <w:r w:rsidRPr="0080768E">
        <w:rPr>
          <w:color w:val="000000"/>
          <w:sz w:val="28"/>
          <w:szCs w:val="28"/>
        </w:rPr>
        <w:t>пп. «г» п.5  Положения  о  лицензировании  медицинской  деятельности,  утвержденного ПП РФ № 291  в  части    повышения  квалификации    не   менее  1  раза  в  5  лет;</w:t>
      </w:r>
    </w:p>
    <w:p w:rsidR="00B11476" w:rsidRPr="0080768E" w:rsidRDefault="00B11476" w:rsidP="00C63B21">
      <w:pPr>
        <w:pStyle w:val="s1"/>
        <w:widowControl w:val="0"/>
        <w:spacing w:before="0" w:beforeAutospacing="0" w:after="0" w:afterAutospacing="0" w:line="276" w:lineRule="auto"/>
        <w:ind w:left="360"/>
        <w:jc w:val="both"/>
        <w:rPr>
          <w:color w:val="000000"/>
          <w:sz w:val="28"/>
          <w:szCs w:val="28"/>
        </w:rPr>
      </w:pPr>
    </w:p>
    <w:p w:rsidR="00B11476" w:rsidRPr="0080768E" w:rsidRDefault="00B11476" w:rsidP="00C63B21">
      <w:pPr>
        <w:pStyle w:val="s1"/>
        <w:widowControl w:val="0"/>
        <w:spacing w:before="0" w:beforeAutospacing="0" w:after="0" w:afterAutospacing="0" w:line="276" w:lineRule="auto"/>
        <w:ind w:firstLine="567"/>
        <w:jc w:val="both"/>
        <w:rPr>
          <w:color w:val="000000"/>
          <w:sz w:val="28"/>
          <w:szCs w:val="28"/>
        </w:rPr>
      </w:pPr>
      <w:r w:rsidRPr="0080768E">
        <w:rPr>
          <w:color w:val="000000"/>
          <w:sz w:val="28"/>
          <w:szCs w:val="28"/>
        </w:rPr>
        <w:t>За отчетный период было выявлено 27 правонарушений, из  них  грубые  нарушения   обязательных требований – 26 и в 1 случае  имело место неисполнение предписания в указанный срок.</w:t>
      </w:r>
    </w:p>
    <w:p w:rsidR="00B11476" w:rsidRPr="0080768E" w:rsidRDefault="00B11476" w:rsidP="00C63B21">
      <w:pPr>
        <w:pStyle w:val="s1"/>
        <w:widowControl w:val="0"/>
        <w:spacing w:before="0" w:beforeAutospacing="0" w:after="0" w:afterAutospacing="0" w:line="276" w:lineRule="auto"/>
        <w:ind w:left="360"/>
        <w:jc w:val="both"/>
        <w:rPr>
          <w:color w:val="000000"/>
          <w:sz w:val="28"/>
          <w:szCs w:val="28"/>
        </w:rPr>
      </w:pPr>
      <w:r w:rsidRPr="0080768E">
        <w:rPr>
          <w:color w:val="000000"/>
          <w:sz w:val="28"/>
          <w:szCs w:val="28"/>
        </w:rPr>
        <w:t xml:space="preserve">   По  результатам    проверок были  составлены  протоколы  об  административном  правонарушении :  </w:t>
      </w:r>
    </w:p>
    <w:p w:rsidR="00B11476" w:rsidRPr="0080768E" w:rsidRDefault="00B11476" w:rsidP="00C63B21">
      <w:pPr>
        <w:pStyle w:val="s1"/>
        <w:widowControl w:val="0"/>
        <w:numPr>
          <w:ilvl w:val="0"/>
          <w:numId w:val="29"/>
        </w:numPr>
        <w:spacing w:before="0" w:beforeAutospacing="0" w:after="0" w:afterAutospacing="0" w:line="276" w:lineRule="auto"/>
        <w:jc w:val="both"/>
        <w:rPr>
          <w:sz w:val="28"/>
          <w:szCs w:val="28"/>
        </w:rPr>
      </w:pPr>
      <w:r w:rsidRPr="0080768E">
        <w:rPr>
          <w:sz w:val="28"/>
          <w:szCs w:val="28"/>
        </w:rPr>
        <w:t>по  ч. 21  ст. 19.5 КоАП  РФ;</w:t>
      </w:r>
    </w:p>
    <w:p w:rsidR="00B11476" w:rsidRPr="0080768E" w:rsidRDefault="00B11476" w:rsidP="00C63B21">
      <w:pPr>
        <w:pStyle w:val="s1"/>
        <w:widowControl w:val="0"/>
        <w:numPr>
          <w:ilvl w:val="0"/>
          <w:numId w:val="29"/>
        </w:numPr>
        <w:spacing w:before="0" w:beforeAutospacing="0" w:after="0" w:afterAutospacing="0" w:line="276" w:lineRule="auto"/>
        <w:jc w:val="both"/>
        <w:rPr>
          <w:sz w:val="28"/>
          <w:szCs w:val="28"/>
        </w:rPr>
      </w:pPr>
      <w:r w:rsidRPr="0080768E">
        <w:rPr>
          <w:sz w:val="28"/>
          <w:szCs w:val="28"/>
        </w:rPr>
        <w:t>по  ч. 3  ст.  19.20  КоАП  РФ  (грубые  нарушения  ЛТУ).</w:t>
      </w:r>
    </w:p>
    <w:p w:rsidR="00B11476" w:rsidRPr="0080768E" w:rsidRDefault="00B11476" w:rsidP="00C63B21">
      <w:pPr>
        <w:pStyle w:val="s1"/>
        <w:widowControl w:val="0"/>
        <w:spacing w:before="0" w:beforeAutospacing="0" w:after="0" w:afterAutospacing="0" w:line="276" w:lineRule="auto"/>
        <w:ind w:firstLine="567"/>
        <w:jc w:val="both"/>
        <w:rPr>
          <w:sz w:val="28"/>
          <w:szCs w:val="28"/>
        </w:rPr>
      </w:pPr>
      <w:r w:rsidRPr="0080768E">
        <w:rPr>
          <w:sz w:val="28"/>
          <w:szCs w:val="28"/>
        </w:rPr>
        <w:t xml:space="preserve">Решением  судов  различных  инстанций  были наложены  административные наказания -   предупреждение  в 1  случае,  административные  штрафы на сумму 175,0 тыс. рублей. </w:t>
      </w:r>
    </w:p>
    <w:p w:rsidR="00B11476" w:rsidRPr="0080768E" w:rsidRDefault="00B11476" w:rsidP="00C63B21">
      <w:pPr>
        <w:pStyle w:val="s1"/>
        <w:widowControl w:val="0"/>
        <w:spacing w:before="0" w:beforeAutospacing="0" w:after="0" w:afterAutospacing="0" w:line="276" w:lineRule="auto"/>
        <w:ind w:firstLine="567"/>
        <w:jc w:val="both"/>
        <w:rPr>
          <w:sz w:val="28"/>
          <w:szCs w:val="28"/>
        </w:rPr>
      </w:pPr>
      <w:r w:rsidRPr="0080768E">
        <w:rPr>
          <w:sz w:val="28"/>
          <w:szCs w:val="28"/>
        </w:rPr>
        <w:t>В 1 случае постановлением ТО  Росздравнадзора по РК за неисполнение предписания наложен административный штраф  30, 0 тыс. рублей.</w:t>
      </w:r>
    </w:p>
    <w:p w:rsidR="00B11476" w:rsidRPr="0080768E" w:rsidRDefault="00B11476" w:rsidP="00C63B21">
      <w:pPr>
        <w:pStyle w:val="s1"/>
        <w:widowControl w:val="0"/>
        <w:spacing w:before="0" w:beforeAutospacing="0" w:after="0" w:afterAutospacing="0" w:line="276" w:lineRule="auto"/>
        <w:ind w:firstLine="567"/>
        <w:jc w:val="both"/>
        <w:rPr>
          <w:sz w:val="28"/>
          <w:szCs w:val="28"/>
        </w:rPr>
      </w:pPr>
      <w:r w:rsidRPr="0080768E">
        <w:rPr>
          <w:sz w:val="28"/>
          <w:szCs w:val="28"/>
        </w:rPr>
        <w:t>ТО  Росздравнадзора  по  РК   обжалованы в вышестоящих  судебных инстанциях     2 решения.</w:t>
      </w:r>
    </w:p>
    <w:p w:rsidR="00B11476" w:rsidRPr="0080768E" w:rsidRDefault="00B11476" w:rsidP="00C63B21">
      <w:pPr>
        <w:pStyle w:val="s1"/>
        <w:widowControl w:val="0"/>
        <w:spacing w:before="0" w:beforeAutospacing="0" w:after="0" w:afterAutospacing="0" w:line="276" w:lineRule="auto"/>
        <w:ind w:firstLine="567"/>
        <w:jc w:val="both"/>
        <w:rPr>
          <w:sz w:val="28"/>
          <w:szCs w:val="28"/>
        </w:rPr>
      </w:pPr>
      <w:r w:rsidRPr="0080768E">
        <w:rPr>
          <w:sz w:val="28"/>
          <w:szCs w:val="28"/>
        </w:rPr>
        <w:t>Существуют 2 основные проблемы  правонарушений  лицензионных требований и условий  при осуществлении  медицинской деятельности:</w:t>
      </w:r>
    </w:p>
    <w:p w:rsidR="00B11476" w:rsidRPr="0080768E" w:rsidRDefault="00B11476" w:rsidP="00C63B21">
      <w:pPr>
        <w:pStyle w:val="s1"/>
        <w:widowControl w:val="0"/>
        <w:spacing w:before="0" w:beforeAutospacing="0" w:after="0" w:afterAutospacing="0" w:line="276" w:lineRule="auto"/>
        <w:jc w:val="both"/>
        <w:rPr>
          <w:sz w:val="28"/>
          <w:szCs w:val="28"/>
        </w:rPr>
      </w:pPr>
      <w:r w:rsidRPr="0080768E">
        <w:rPr>
          <w:sz w:val="28"/>
          <w:szCs w:val="28"/>
        </w:rPr>
        <w:t>1). Недостаточное финансирование на требуемое оснащение  медицинским оборудованием, изделиями, согласно разрешенным  лицензией работам, а также на техническое  обслуживание, повышение квалификации.</w:t>
      </w:r>
    </w:p>
    <w:p w:rsidR="00B11476" w:rsidRPr="0080768E" w:rsidRDefault="00B11476" w:rsidP="00C63B21">
      <w:pPr>
        <w:pStyle w:val="s1"/>
        <w:widowControl w:val="0"/>
        <w:spacing w:before="0" w:beforeAutospacing="0" w:after="0" w:afterAutospacing="0" w:line="276" w:lineRule="auto"/>
        <w:jc w:val="both"/>
        <w:rPr>
          <w:sz w:val="28"/>
          <w:szCs w:val="28"/>
        </w:rPr>
      </w:pPr>
      <w:r w:rsidRPr="0080768E">
        <w:rPr>
          <w:sz w:val="28"/>
          <w:szCs w:val="28"/>
        </w:rPr>
        <w:t>2). Не требующее финансовых затрат: организация и проведение внутреннего контроля качества и безопасности медицинской деятельности,  ведение первичной медицинской документации, к примеру соблюдение Правил регистрации  лекарственных средств, находящихся на предметно-количественном учете, а также других утвержденных форм  журналов и т.д.</w:t>
      </w:r>
    </w:p>
    <w:p w:rsidR="00B11476" w:rsidRPr="0080768E" w:rsidRDefault="00B11476" w:rsidP="00C63B21">
      <w:pPr>
        <w:pStyle w:val="s1"/>
        <w:widowControl w:val="0"/>
        <w:spacing w:before="0" w:beforeAutospacing="0" w:after="0" w:afterAutospacing="0" w:line="276" w:lineRule="auto"/>
        <w:ind w:firstLine="567"/>
        <w:jc w:val="both"/>
        <w:rPr>
          <w:sz w:val="28"/>
          <w:szCs w:val="28"/>
        </w:rPr>
      </w:pPr>
      <w:r w:rsidRPr="0080768E">
        <w:rPr>
          <w:sz w:val="28"/>
          <w:szCs w:val="28"/>
        </w:rPr>
        <w:t>К сожалению, медицинскими организациями  не ведется на регулярной основе учет имеющегося оборудования  для планирования  дооснащения на  перспективу, в т.ч. за счет страхового запаса средств ОМС (государственными медицинскими организациями), своевременно не решаются вопросы списания, а также перераспределения  простаивающего оборудования.</w:t>
      </w:r>
    </w:p>
    <w:p w:rsidR="00B11476" w:rsidRDefault="00B11476" w:rsidP="00C63B21">
      <w:pPr>
        <w:pStyle w:val="s1"/>
        <w:widowControl w:val="0"/>
        <w:spacing w:before="0" w:beforeAutospacing="0" w:after="0" w:afterAutospacing="0" w:line="276" w:lineRule="auto"/>
        <w:jc w:val="center"/>
        <w:rPr>
          <w:b/>
          <w:bCs/>
          <w:i/>
          <w:iCs/>
          <w:color w:val="C00000"/>
          <w:sz w:val="44"/>
          <w:szCs w:val="44"/>
        </w:rPr>
      </w:pPr>
    </w:p>
    <w:p w:rsidR="00B11476" w:rsidRPr="00A30D9F" w:rsidRDefault="00B11476" w:rsidP="00C63B21">
      <w:pPr>
        <w:ind w:firstLine="708"/>
        <w:jc w:val="center"/>
        <w:rPr>
          <w:b/>
          <w:bCs/>
          <w:i/>
          <w:iCs/>
          <w:color w:val="C00000"/>
          <w:sz w:val="40"/>
          <w:szCs w:val="40"/>
          <w:u w:val="single"/>
        </w:rPr>
      </w:pPr>
      <w:r w:rsidRPr="00A30D9F">
        <w:rPr>
          <w:b/>
          <w:bCs/>
          <w:i/>
          <w:iCs/>
          <w:color w:val="C00000"/>
          <w:sz w:val="40"/>
          <w:szCs w:val="40"/>
          <w:u w:val="single"/>
        </w:rPr>
        <w:t>Обращаем особое внимание с 12 декабря 2017г вступают в законную силу:</w:t>
      </w:r>
    </w:p>
    <w:p w:rsidR="00B11476" w:rsidRPr="00A30D9F" w:rsidRDefault="00B11476" w:rsidP="00C63B21">
      <w:pPr>
        <w:pStyle w:val="s1"/>
        <w:widowControl w:val="0"/>
        <w:spacing w:before="0" w:beforeAutospacing="0" w:after="0" w:afterAutospacing="0" w:line="276" w:lineRule="auto"/>
        <w:jc w:val="center"/>
        <w:rPr>
          <w:b/>
          <w:bCs/>
          <w:i/>
          <w:iCs/>
          <w:color w:val="C00000"/>
          <w:sz w:val="44"/>
          <w:szCs w:val="44"/>
        </w:rPr>
      </w:pPr>
    </w:p>
    <w:p w:rsidR="00B11476" w:rsidRPr="0080768E" w:rsidRDefault="00B11476" w:rsidP="00C63B21">
      <w:pPr>
        <w:pStyle w:val="ListParagraph"/>
        <w:numPr>
          <w:ilvl w:val="0"/>
          <w:numId w:val="41"/>
        </w:numPr>
        <w:spacing w:after="0" w:line="240" w:lineRule="auto"/>
        <w:ind w:left="0" w:right="0" w:firstLine="709"/>
        <w:jc w:val="both"/>
        <w:rPr>
          <w:rFonts w:ascii="Times New Roman" w:hAnsi="Times New Roman" w:cs="Times New Roman"/>
          <w:sz w:val="28"/>
          <w:szCs w:val="28"/>
        </w:rPr>
      </w:pPr>
      <w:r w:rsidRPr="0080768E">
        <w:rPr>
          <w:rFonts w:ascii="Times New Roman" w:hAnsi="Times New Roman" w:cs="Times New Roman"/>
          <w:b/>
          <w:bCs/>
          <w:i/>
          <w:iCs/>
          <w:sz w:val="28"/>
          <w:szCs w:val="28"/>
        </w:rPr>
        <w:t>Постановление Правительства от 8 декабря 2016 года №1327</w:t>
      </w:r>
      <w:r w:rsidRPr="0080768E">
        <w:rPr>
          <w:rFonts w:ascii="Times New Roman" w:hAnsi="Times New Roman" w:cs="Times New Roman"/>
          <w:sz w:val="28"/>
          <w:szCs w:val="28"/>
        </w:rPr>
        <w:t xml:space="preserve"> «О внесении изменений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11476" w:rsidRPr="0080768E" w:rsidRDefault="00B11476" w:rsidP="00C63B21">
      <w:pPr>
        <w:pStyle w:val="ListParagraph"/>
        <w:numPr>
          <w:ilvl w:val="0"/>
          <w:numId w:val="41"/>
        </w:numPr>
        <w:spacing w:after="0" w:line="240" w:lineRule="auto"/>
        <w:ind w:left="0" w:right="0" w:firstLine="709"/>
        <w:jc w:val="both"/>
        <w:rPr>
          <w:rFonts w:ascii="Times New Roman" w:hAnsi="Times New Roman" w:cs="Times New Roman"/>
          <w:sz w:val="28"/>
          <w:szCs w:val="28"/>
        </w:rPr>
      </w:pPr>
      <w:r w:rsidRPr="0080768E">
        <w:rPr>
          <w:rStyle w:val="Strong"/>
          <w:rFonts w:ascii="Times New Roman" w:hAnsi="Times New Roman" w:cs="Times New Roman"/>
          <w:i/>
          <w:iCs/>
          <w:sz w:val="28"/>
          <w:szCs w:val="28"/>
        </w:rPr>
        <w:t>Приказ Министерства здравоохранения Российской Федерации от 13 июня 2017 года № 325н</w:t>
      </w:r>
      <w:r w:rsidRPr="0080768E">
        <w:rPr>
          <w:rStyle w:val="Strong"/>
          <w:rFonts w:ascii="Times New Roman" w:hAnsi="Times New Roman" w:cs="Times New Roman"/>
          <w:sz w:val="28"/>
          <w:szCs w:val="28"/>
        </w:rPr>
        <w:t xml:space="preserve"> </w:t>
      </w:r>
      <w:r w:rsidRPr="0080768E">
        <w:rPr>
          <w:rFonts w:ascii="Times New Roman" w:hAnsi="Times New Roman" w:cs="Times New Roman"/>
          <w:sz w:val="28"/>
          <w:szCs w:val="28"/>
        </w:rPr>
        <w:t>«О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утвержденные приказом Министерства здравоохранения Российской Федерации от 11 марта 2013 г. N 121н».</w:t>
      </w:r>
    </w:p>
    <w:p w:rsidR="00B11476" w:rsidRPr="0080768E" w:rsidRDefault="00B11476" w:rsidP="00C63B21">
      <w:pPr>
        <w:ind w:firstLine="709"/>
        <w:rPr>
          <w:sz w:val="28"/>
          <w:szCs w:val="28"/>
        </w:rPr>
      </w:pPr>
      <w:r w:rsidRPr="0080768E">
        <w:rPr>
          <w:sz w:val="28"/>
          <w:szCs w:val="28"/>
        </w:rPr>
        <w:t>Вышеуказанными нормативными актами введены работы (услуги), подлежащие лицензированию по «акушерству и гинекологии (искусственному прерыванию беременности)», «остеопатии»; работа (услуга) по «акушерству и гинекологии (за исключением использования вспомогательных репродуктивных технологий)» изменена на «акушерство и гинекология (за исключением вспомогательных репродуктивных технологий и искусственного прерывания беременности)».</w:t>
      </w:r>
    </w:p>
    <w:p w:rsidR="00B11476" w:rsidRPr="0080768E" w:rsidRDefault="00B11476" w:rsidP="00C63B21">
      <w:pPr>
        <w:ind w:firstLine="709"/>
        <w:rPr>
          <w:sz w:val="28"/>
          <w:szCs w:val="28"/>
        </w:rPr>
      </w:pPr>
      <w:r w:rsidRPr="0080768E">
        <w:rPr>
          <w:sz w:val="28"/>
          <w:szCs w:val="28"/>
        </w:rPr>
        <w:t>В соответствии с приказом Минздрава России от 07.04.2016г №216н «Об утверждении формы информированного добровольного согласия на проведение искусственного прерывания беременности по желанию женщины» искусственное прерывание беременности по желанию женщины возможно только после ее письменного согласия с предоставлением времени для обдумывания и принятия окончательного решения в течение 48 часов или 7 дней. Перед искусственным прерыванием беременности с согласия женщины проводится ультразвуковое исследование органов малого таза, в процессе которого демонстрируется изображение эмбриона и его сердцебиение (при наличии сердцебиения). Дата проведения УЗИ отмечается медицинским работником в медицинской документации также как дата отказа от медицинского вмешательства, оформленного в установленном порядке.</w:t>
      </w:r>
    </w:p>
    <w:p w:rsidR="00B11476" w:rsidRPr="0080768E" w:rsidRDefault="00B11476" w:rsidP="00C63B21">
      <w:pPr>
        <w:ind w:firstLine="709"/>
        <w:rPr>
          <w:sz w:val="28"/>
          <w:szCs w:val="28"/>
        </w:rPr>
      </w:pPr>
      <w:r w:rsidRPr="0080768E">
        <w:rPr>
          <w:sz w:val="28"/>
          <w:szCs w:val="28"/>
        </w:rPr>
        <w:t xml:space="preserve">Перед искусственным прерыванием беременности женщина должна быть проконсультирована психологом (медицинским психологом, специалистом по социальной работе) по вопросам психологической и социальной поддержки. Врачом акушер - гинекологом должно быть разъяснено право женщины не делать искусственное прерывание беременности и не прерывать беременность, а также возможные осложнения и отдаленные последствия после проведения искусственного прерывания беременности. </w:t>
      </w:r>
    </w:p>
    <w:p w:rsidR="00B11476" w:rsidRPr="0080768E" w:rsidRDefault="00B11476" w:rsidP="00C63B21">
      <w:pPr>
        <w:ind w:firstLine="709"/>
        <w:rPr>
          <w:b/>
          <w:bCs/>
          <w:i/>
          <w:iCs/>
          <w:sz w:val="28"/>
          <w:szCs w:val="28"/>
          <w:u w:val="single"/>
        </w:rPr>
      </w:pPr>
      <w:r w:rsidRPr="0080768E">
        <w:rPr>
          <w:b/>
          <w:bCs/>
          <w:i/>
          <w:iCs/>
          <w:sz w:val="28"/>
          <w:szCs w:val="28"/>
          <w:u w:val="single"/>
        </w:rPr>
        <w:t>Кроме того, при назначении лекарственных средств для искусственного прерывания беременности женщине должны быть разъяснены механизм действия назначаемых лекарственных препаратов и возможные осложнения при их применении.</w:t>
      </w:r>
    </w:p>
    <w:p w:rsidR="00B11476" w:rsidRPr="0080768E" w:rsidRDefault="00B11476" w:rsidP="00C63B21">
      <w:pPr>
        <w:ind w:firstLine="709"/>
        <w:rPr>
          <w:sz w:val="28"/>
          <w:szCs w:val="28"/>
        </w:rPr>
      </w:pPr>
      <w:r w:rsidRPr="0080768E">
        <w:rPr>
          <w:sz w:val="28"/>
          <w:szCs w:val="28"/>
        </w:rPr>
        <w:t>Врачом акушер - гинекологом в обязательном порядке даются рекомендации  о методах предупреждения нежелательной беременности, сроках контрольного осмотра врачом акушер – гинекологом, а также последствиях в случае несоблюдения рекомендаций.</w:t>
      </w:r>
    </w:p>
    <w:p w:rsidR="00B11476" w:rsidRPr="0080768E" w:rsidRDefault="00B11476" w:rsidP="00C63B21">
      <w:pPr>
        <w:ind w:firstLine="709"/>
        <w:rPr>
          <w:sz w:val="28"/>
          <w:szCs w:val="28"/>
        </w:rPr>
      </w:pPr>
      <w:r w:rsidRPr="0080768E">
        <w:rPr>
          <w:sz w:val="28"/>
          <w:szCs w:val="28"/>
        </w:rPr>
        <w:t>Порядок оказания медицинской помощи женщинам при искусственном прерывании беременности утвержден приказом Минздрава России от 01.11.2012г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B11476" w:rsidRPr="0080768E" w:rsidRDefault="00B11476" w:rsidP="00C63B21">
      <w:pPr>
        <w:ind w:firstLine="709"/>
        <w:rPr>
          <w:rStyle w:val="Strong"/>
          <w:b w:val="0"/>
          <w:bCs w:val="0"/>
          <w:sz w:val="28"/>
          <w:szCs w:val="28"/>
        </w:rPr>
      </w:pPr>
      <w:r w:rsidRPr="0080768E">
        <w:rPr>
          <w:rStyle w:val="Strong"/>
          <w:sz w:val="28"/>
          <w:szCs w:val="28"/>
        </w:rPr>
        <w:t>Вопросы переоформления лицензии на осуществлении медицинской деятельности, включающей работу (услугу) по акушерству и гинекологии (за исключением использования вспомогательных репродуктивных технологий) на лицензию по «акушерству и гинекологии (искусственному прерыванию беременности)» изложены в письме Министерства здравоохранения Российской Федерации от 30 августа 2017г №15-4/10/2-6088 (на сайте ТО Росздравнадзора по РК).</w:t>
      </w:r>
    </w:p>
    <w:p w:rsidR="00B11476" w:rsidRDefault="00B11476" w:rsidP="00D9399A">
      <w:pPr>
        <w:ind w:firstLine="709"/>
        <w:rPr>
          <w:sz w:val="28"/>
          <w:szCs w:val="28"/>
        </w:rPr>
      </w:pPr>
    </w:p>
    <w:p w:rsidR="00B11476" w:rsidRPr="00D9399A" w:rsidRDefault="00B11476" w:rsidP="00D9399A">
      <w:pPr>
        <w:ind w:firstLine="709"/>
        <w:jc w:val="center"/>
        <w:rPr>
          <w:b/>
          <w:bCs/>
          <w:color w:val="FF0000"/>
          <w:sz w:val="28"/>
          <w:szCs w:val="28"/>
        </w:rPr>
      </w:pPr>
      <w:r w:rsidRPr="00D9399A">
        <w:rPr>
          <w:b/>
          <w:bCs/>
          <w:color w:val="FF0000"/>
          <w:sz w:val="28"/>
          <w:szCs w:val="28"/>
        </w:rPr>
        <w:t>Дополнительно сообщаем, что с 12 декабря 2017г вводится новая работа (услуга) по остеопатии, которая подлежит лицензированию.</w:t>
      </w:r>
    </w:p>
    <w:p w:rsidR="00B11476" w:rsidRPr="0080768E" w:rsidRDefault="00B11476" w:rsidP="00E2401F">
      <w:pPr>
        <w:pStyle w:val="s1"/>
        <w:widowControl w:val="0"/>
        <w:spacing w:before="0" w:beforeAutospacing="0" w:after="0" w:afterAutospacing="0" w:line="276" w:lineRule="auto"/>
        <w:jc w:val="both"/>
        <w:rPr>
          <w:sz w:val="28"/>
          <w:szCs w:val="28"/>
          <w:lang w:eastAsia="en-US"/>
        </w:rPr>
      </w:pPr>
    </w:p>
    <w:sectPr w:rsidR="00B11476" w:rsidRPr="0080768E" w:rsidSect="00552350">
      <w:footerReference w:type="default" r:id="rId7"/>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76" w:rsidRDefault="00B11476" w:rsidP="00B60671">
      <w:r>
        <w:separator/>
      </w:r>
    </w:p>
  </w:endnote>
  <w:endnote w:type="continuationSeparator" w:id="0">
    <w:p w:rsidR="00B11476" w:rsidRDefault="00B11476" w:rsidP="00B606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auto"/>
    <w:notTrueType/>
    <w:pitch w:val="default"/>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76" w:rsidRDefault="00B11476">
    <w:pPr>
      <w:pStyle w:val="Footer"/>
      <w:jc w:val="right"/>
    </w:pPr>
    <w:fldSimple w:instr=" PAGE   \* MERGEFORMAT ">
      <w:r>
        <w:rPr>
          <w:noProof/>
        </w:rPr>
        <w:t>17</w:t>
      </w:r>
    </w:fldSimple>
  </w:p>
  <w:p w:rsidR="00B11476" w:rsidRDefault="00B11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76" w:rsidRDefault="00B11476" w:rsidP="00B60671">
      <w:r>
        <w:separator/>
      </w:r>
    </w:p>
  </w:footnote>
  <w:footnote w:type="continuationSeparator" w:id="0">
    <w:p w:rsidR="00B11476" w:rsidRDefault="00B11476" w:rsidP="00B60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4C2"/>
    <w:multiLevelType w:val="hybridMultilevel"/>
    <w:tmpl w:val="C4FEE24A"/>
    <w:lvl w:ilvl="0" w:tplc="0419000D">
      <w:start w:val="1"/>
      <w:numFmt w:val="bullet"/>
      <w:lvlText w:val=""/>
      <w:lvlJc w:val="left"/>
      <w:pPr>
        <w:ind w:left="2336" w:hanging="360"/>
      </w:pPr>
      <w:rPr>
        <w:rFonts w:ascii="Wingdings" w:hAnsi="Wingdings" w:cs="Wingdings" w:hint="default"/>
      </w:rPr>
    </w:lvl>
    <w:lvl w:ilvl="1" w:tplc="04190003">
      <w:start w:val="1"/>
      <w:numFmt w:val="bullet"/>
      <w:lvlText w:val="o"/>
      <w:lvlJc w:val="left"/>
      <w:pPr>
        <w:ind w:left="3056" w:hanging="360"/>
      </w:pPr>
      <w:rPr>
        <w:rFonts w:ascii="Courier New" w:hAnsi="Courier New" w:cs="Courier New" w:hint="default"/>
      </w:rPr>
    </w:lvl>
    <w:lvl w:ilvl="2" w:tplc="04190005">
      <w:start w:val="1"/>
      <w:numFmt w:val="bullet"/>
      <w:lvlText w:val=""/>
      <w:lvlJc w:val="left"/>
      <w:pPr>
        <w:ind w:left="3776" w:hanging="360"/>
      </w:pPr>
      <w:rPr>
        <w:rFonts w:ascii="Wingdings" w:hAnsi="Wingdings" w:cs="Wingdings" w:hint="default"/>
      </w:rPr>
    </w:lvl>
    <w:lvl w:ilvl="3" w:tplc="04190001">
      <w:start w:val="1"/>
      <w:numFmt w:val="bullet"/>
      <w:lvlText w:val=""/>
      <w:lvlJc w:val="left"/>
      <w:pPr>
        <w:ind w:left="4496" w:hanging="360"/>
      </w:pPr>
      <w:rPr>
        <w:rFonts w:ascii="Symbol" w:hAnsi="Symbol" w:cs="Symbol" w:hint="default"/>
      </w:rPr>
    </w:lvl>
    <w:lvl w:ilvl="4" w:tplc="04190003">
      <w:start w:val="1"/>
      <w:numFmt w:val="bullet"/>
      <w:lvlText w:val="o"/>
      <w:lvlJc w:val="left"/>
      <w:pPr>
        <w:ind w:left="5216" w:hanging="360"/>
      </w:pPr>
      <w:rPr>
        <w:rFonts w:ascii="Courier New" w:hAnsi="Courier New" w:cs="Courier New" w:hint="default"/>
      </w:rPr>
    </w:lvl>
    <w:lvl w:ilvl="5" w:tplc="04190005">
      <w:start w:val="1"/>
      <w:numFmt w:val="bullet"/>
      <w:lvlText w:val=""/>
      <w:lvlJc w:val="left"/>
      <w:pPr>
        <w:ind w:left="5936" w:hanging="360"/>
      </w:pPr>
      <w:rPr>
        <w:rFonts w:ascii="Wingdings" w:hAnsi="Wingdings" w:cs="Wingdings" w:hint="default"/>
      </w:rPr>
    </w:lvl>
    <w:lvl w:ilvl="6" w:tplc="04190001">
      <w:start w:val="1"/>
      <w:numFmt w:val="bullet"/>
      <w:lvlText w:val=""/>
      <w:lvlJc w:val="left"/>
      <w:pPr>
        <w:ind w:left="6656" w:hanging="360"/>
      </w:pPr>
      <w:rPr>
        <w:rFonts w:ascii="Symbol" w:hAnsi="Symbol" w:cs="Symbol" w:hint="default"/>
      </w:rPr>
    </w:lvl>
    <w:lvl w:ilvl="7" w:tplc="04190003">
      <w:start w:val="1"/>
      <w:numFmt w:val="bullet"/>
      <w:lvlText w:val="o"/>
      <w:lvlJc w:val="left"/>
      <w:pPr>
        <w:ind w:left="7376" w:hanging="360"/>
      </w:pPr>
      <w:rPr>
        <w:rFonts w:ascii="Courier New" w:hAnsi="Courier New" w:cs="Courier New" w:hint="default"/>
      </w:rPr>
    </w:lvl>
    <w:lvl w:ilvl="8" w:tplc="04190005">
      <w:start w:val="1"/>
      <w:numFmt w:val="bullet"/>
      <w:lvlText w:val=""/>
      <w:lvlJc w:val="left"/>
      <w:pPr>
        <w:ind w:left="8096" w:hanging="360"/>
      </w:pPr>
      <w:rPr>
        <w:rFonts w:ascii="Wingdings" w:hAnsi="Wingdings" w:cs="Wingdings" w:hint="default"/>
      </w:rPr>
    </w:lvl>
  </w:abstractNum>
  <w:abstractNum w:abstractNumId="1">
    <w:nsid w:val="01C91AFC"/>
    <w:multiLevelType w:val="hybridMultilevel"/>
    <w:tmpl w:val="E996D51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2521FBE"/>
    <w:multiLevelType w:val="multilevel"/>
    <w:tmpl w:val="8A5A090C"/>
    <w:lvl w:ilvl="0">
      <w:start w:val="1"/>
      <w:numFmt w:val="decimal"/>
      <w:lvlText w:val="%1."/>
      <w:lvlJc w:val="left"/>
      <w:pPr>
        <w:ind w:left="360" w:hanging="360"/>
      </w:pPr>
      <w:rPr>
        <w:rFonts w:ascii="Times New Roman" w:eastAsia="Times New Roman" w:hAnsi="Times New Roman"/>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nsid w:val="028C56DA"/>
    <w:multiLevelType w:val="hybridMultilevel"/>
    <w:tmpl w:val="580C3C0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
    <w:nsid w:val="02E36748"/>
    <w:multiLevelType w:val="hybridMultilevel"/>
    <w:tmpl w:val="139223B8"/>
    <w:lvl w:ilvl="0" w:tplc="0419000D">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5">
    <w:nsid w:val="0661635A"/>
    <w:multiLevelType w:val="hybridMultilevel"/>
    <w:tmpl w:val="629687B4"/>
    <w:lvl w:ilvl="0" w:tplc="04190001">
      <w:start w:val="1"/>
      <w:numFmt w:val="bullet"/>
      <w:lvlText w:val=""/>
      <w:lvlJc w:val="left"/>
      <w:pPr>
        <w:ind w:left="1591" w:hanging="360"/>
      </w:pPr>
      <w:rPr>
        <w:rFonts w:ascii="Symbol" w:hAnsi="Symbol" w:cs="Symbol" w:hint="default"/>
      </w:rPr>
    </w:lvl>
    <w:lvl w:ilvl="1" w:tplc="04190003">
      <w:start w:val="1"/>
      <w:numFmt w:val="bullet"/>
      <w:lvlText w:val="o"/>
      <w:lvlJc w:val="left"/>
      <w:pPr>
        <w:ind w:left="2311" w:hanging="360"/>
      </w:pPr>
      <w:rPr>
        <w:rFonts w:ascii="Courier New" w:hAnsi="Courier New" w:cs="Courier New" w:hint="default"/>
      </w:rPr>
    </w:lvl>
    <w:lvl w:ilvl="2" w:tplc="04190005">
      <w:start w:val="1"/>
      <w:numFmt w:val="bullet"/>
      <w:lvlText w:val=""/>
      <w:lvlJc w:val="left"/>
      <w:pPr>
        <w:ind w:left="3031" w:hanging="360"/>
      </w:pPr>
      <w:rPr>
        <w:rFonts w:ascii="Wingdings" w:hAnsi="Wingdings" w:cs="Wingdings" w:hint="default"/>
      </w:rPr>
    </w:lvl>
    <w:lvl w:ilvl="3" w:tplc="04190001">
      <w:start w:val="1"/>
      <w:numFmt w:val="bullet"/>
      <w:lvlText w:val=""/>
      <w:lvlJc w:val="left"/>
      <w:pPr>
        <w:ind w:left="3751" w:hanging="360"/>
      </w:pPr>
      <w:rPr>
        <w:rFonts w:ascii="Symbol" w:hAnsi="Symbol" w:cs="Symbol" w:hint="default"/>
      </w:rPr>
    </w:lvl>
    <w:lvl w:ilvl="4" w:tplc="04190003">
      <w:start w:val="1"/>
      <w:numFmt w:val="bullet"/>
      <w:lvlText w:val="o"/>
      <w:lvlJc w:val="left"/>
      <w:pPr>
        <w:ind w:left="4471" w:hanging="360"/>
      </w:pPr>
      <w:rPr>
        <w:rFonts w:ascii="Courier New" w:hAnsi="Courier New" w:cs="Courier New" w:hint="default"/>
      </w:rPr>
    </w:lvl>
    <w:lvl w:ilvl="5" w:tplc="04190005">
      <w:start w:val="1"/>
      <w:numFmt w:val="bullet"/>
      <w:lvlText w:val=""/>
      <w:lvlJc w:val="left"/>
      <w:pPr>
        <w:ind w:left="5191" w:hanging="360"/>
      </w:pPr>
      <w:rPr>
        <w:rFonts w:ascii="Wingdings" w:hAnsi="Wingdings" w:cs="Wingdings" w:hint="default"/>
      </w:rPr>
    </w:lvl>
    <w:lvl w:ilvl="6" w:tplc="04190001">
      <w:start w:val="1"/>
      <w:numFmt w:val="bullet"/>
      <w:lvlText w:val=""/>
      <w:lvlJc w:val="left"/>
      <w:pPr>
        <w:ind w:left="5911" w:hanging="360"/>
      </w:pPr>
      <w:rPr>
        <w:rFonts w:ascii="Symbol" w:hAnsi="Symbol" w:cs="Symbol" w:hint="default"/>
      </w:rPr>
    </w:lvl>
    <w:lvl w:ilvl="7" w:tplc="04190003">
      <w:start w:val="1"/>
      <w:numFmt w:val="bullet"/>
      <w:lvlText w:val="o"/>
      <w:lvlJc w:val="left"/>
      <w:pPr>
        <w:ind w:left="6631" w:hanging="360"/>
      </w:pPr>
      <w:rPr>
        <w:rFonts w:ascii="Courier New" w:hAnsi="Courier New" w:cs="Courier New" w:hint="default"/>
      </w:rPr>
    </w:lvl>
    <w:lvl w:ilvl="8" w:tplc="04190005">
      <w:start w:val="1"/>
      <w:numFmt w:val="bullet"/>
      <w:lvlText w:val=""/>
      <w:lvlJc w:val="left"/>
      <w:pPr>
        <w:ind w:left="7351" w:hanging="360"/>
      </w:pPr>
      <w:rPr>
        <w:rFonts w:ascii="Wingdings" w:hAnsi="Wingdings" w:cs="Wingdings" w:hint="default"/>
      </w:rPr>
    </w:lvl>
  </w:abstractNum>
  <w:abstractNum w:abstractNumId="6">
    <w:nsid w:val="083508DD"/>
    <w:multiLevelType w:val="hybridMultilevel"/>
    <w:tmpl w:val="737CF0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83F0A9D"/>
    <w:multiLevelType w:val="hybridMultilevel"/>
    <w:tmpl w:val="B8BA603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0A504F7C"/>
    <w:multiLevelType w:val="hybridMultilevel"/>
    <w:tmpl w:val="11B235AA"/>
    <w:lvl w:ilvl="0" w:tplc="04190001">
      <w:start w:val="1"/>
      <w:numFmt w:val="bullet"/>
      <w:lvlText w:val=""/>
      <w:lvlJc w:val="left"/>
      <w:pPr>
        <w:ind w:left="1365" w:hanging="360"/>
      </w:pPr>
      <w:rPr>
        <w:rFonts w:ascii="Symbol" w:hAnsi="Symbol" w:cs="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cs="Wingdings" w:hint="default"/>
      </w:rPr>
    </w:lvl>
    <w:lvl w:ilvl="3" w:tplc="04190001">
      <w:start w:val="1"/>
      <w:numFmt w:val="bullet"/>
      <w:lvlText w:val=""/>
      <w:lvlJc w:val="left"/>
      <w:pPr>
        <w:ind w:left="3525" w:hanging="360"/>
      </w:pPr>
      <w:rPr>
        <w:rFonts w:ascii="Symbol" w:hAnsi="Symbol" w:cs="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cs="Wingdings" w:hint="default"/>
      </w:rPr>
    </w:lvl>
    <w:lvl w:ilvl="6" w:tplc="04190001">
      <w:start w:val="1"/>
      <w:numFmt w:val="bullet"/>
      <w:lvlText w:val=""/>
      <w:lvlJc w:val="left"/>
      <w:pPr>
        <w:ind w:left="5685" w:hanging="360"/>
      </w:pPr>
      <w:rPr>
        <w:rFonts w:ascii="Symbol" w:hAnsi="Symbol" w:cs="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cs="Wingdings" w:hint="default"/>
      </w:rPr>
    </w:lvl>
  </w:abstractNum>
  <w:abstractNum w:abstractNumId="9">
    <w:nsid w:val="0CFE2541"/>
    <w:multiLevelType w:val="hybridMultilevel"/>
    <w:tmpl w:val="DEDC310C"/>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0E2979EA"/>
    <w:multiLevelType w:val="hybridMultilevel"/>
    <w:tmpl w:val="6EF6310A"/>
    <w:lvl w:ilvl="0" w:tplc="FE2EF04E">
      <w:start w:val="1"/>
      <w:numFmt w:val="decimal"/>
      <w:lvlText w:val="%1."/>
      <w:lvlJc w:val="left"/>
      <w:pPr>
        <w:ind w:left="1743" w:hanging="975"/>
      </w:pPr>
      <w:rPr>
        <w:rFonts w:hint="default"/>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1">
    <w:nsid w:val="103732D4"/>
    <w:multiLevelType w:val="hybridMultilevel"/>
    <w:tmpl w:val="35A42124"/>
    <w:lvl w:ilvl="0" w:tplc="0419000B">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2">
    <w:nsid w:val="11146CC4"/>
    <w:multiLevelType w:val="hybridMultilevel"/>
    <w:tmpl w:val="F170007C"/>
    <w:lvl w:ilvl="0" w:tplc="6BA4D14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101A47"/>
    <w:multiLevelType w:val="hybridMultilevel"/>
    <w:tmpl w:val="7ADCB9DA"/>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DD950BC"/>
    <w:multiLevelType w:val="hybridMultilevel"/>
    <w:tmpl w:val="E84EB1D2"/>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1E15A05"/>
    <w:multiLevelType w:val="hybridMultilevel"/>
    <w:tmpl w:val="7134655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24D1415"/>
    <w:multiLevelType w:val="hybridMultilevel"/>
    <w:tmpl w:val="3B9E83B6"/>
    <w:lvl w:ilvl="0" w:tplc="0419000D">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7">
    <w:nsid w:val="24341CA8"/>
    <w:multiLevelType w:val="hybridMultilevel"/>
    <w:tmpl w:val="4A7AA434"/>
    <w:lvl w:ilvl="0" w:tplc="0419000B">
      <w:start w:val="1"/>
      <w:numFmt w:val="bullet"/>
      <w:lvlText w:val=""/>
      <w:lvlJc w:val="left"/>
      <w:pPr>
        <w:ind w:left="1507" w:hanging="360"/>
      </w:pPr>
      <w:rPr>
        <w:rFonts w:ascii="Wingdings" w:hAnsi="Wingdings" w:cs="Wingdings" w:hint="default"/>
      </w:rPr>
    </w:lvl>
    <w:lvl w:ilvl="1" w:tplc="04190001">
      <w:start w:val="1"/>
      <w:numFmt w:val="bullet"/>
      <w:lvlText w:val=""/>
      <w:lvlJc w:val="left"/>
      <w:pPr>
        <w:ind w:left="2227" w:hanging="360"/>
      </w:pPr>
      <w:rPr>
        <w:rFonts w:ascii="Symbol" w:hAnsi="Symbol" w:cs="Symbol" w:hint="default"/>
      </w:rPr>
    </w:lvl>
    <w:lvl w:ilvl="2" w:tplc="04190005">
      <w:start w:val="1"/>
      <w:numFmt w:val="bullet"/>
      <w:lvlText w:val=""/>
      <w:lvlJc w:val="left"/>
      <w:pPr>
        <w:ind w:left="2947" w:hanging="360"/>
      </w:pPr>
      <w:rPr>
        <w:rFonts w:ascii="Wingdings" w:hAnsi="Wingdings" w:cs="Wingdings" w:hint="default"/>
      </w:rPr>
    </w:lvl>
    <w:lvl w:ilvl="3" w:tplc="04190001">
      <w:start w:val="1"/>
      <w:numFmt w:val="bullet"/>
      <w:lvlText w:val=""/>
      <w:lvlJc w:val="left"/>
      <w:pPr>
        <w:ind w:left="3667" w:hanging="360"/>
      </w:pPr>
      <w:rPr>
        <w:rFonts w:ascii="Symbol" w:hAnsi="Symbol" w:cs="Symbol" w:hint="default"/>
      </w:rPr>
    </w:lvl>
    <w:lvl w:ilvl="4" w:tplc="04190003">
      <w:start w:val="1"/>
      <w:numFmt w:val="bullet"/>
      <w:lvlText w:val="o"/>
      <w:lvlJc w:val="left"/>
      <w:pPr>
        <w:ind w:left="4387" w:hanging="360"/>
      </w:pPr>
      <w:rPr>
        <w:rFonts w:ascii="Courier New" w:hAnsi="Courier New" w:cs="Courier New" w:hint="default"/>
      </w:rPr>
    </w:lvl>
    <w:lvl w:ilvl="5" w:tplc="04190005">
      <w:start w:val="1"/>
      <w:numFmt w:val="bullet"/>
      <w:lvlText w:val=""/>
      <w:lvlJc w:val="left"/>
      <w:pPr>
        <w:ind w:left="5107" w:hanging="360"/>
      </w:pPr>
      <w:rPr>
        <w:rFonts w:ascii="Wingdings" w:hAnsi="Wingdings" w:cs="Wingdings" w:hint="default"/>
      </w:rPr>
    </w:lvl>
    <w:lvl w:ilvl="6" w:tplc="04190001">
      <w:start w:val="1"/>
      <w:numFmt w:val="bullet"/>
      <w:lvlText w:val=""/>
      <w:lvlJc w:val="left"/>
      <w:pPr>
        <w:ind w:left="5827" w:hanging="360"/>
      </w:pPr>
      <w:rPr>
        <w:rFonts w:ascii="Symbol" w:hAnsi="Symbol" w:cs="Symbol" w:hint="default"/>
      </w:rPr>
    </w:lvl>
    <w:lvl w:ilvl="7" w:tplc="04190003">
      <w:start w:val="1"/>
      <w:numFmt w:val="bullet"/>
      <w:lvlText w:val="o"/>
      <w:lvlJc w:val="left"/>
      <w:pPr>
        <w:ind w:left="6547" w:hanging="360"/>
      </w:pPr>
      <w:rPr>
        <w:rFonts w:ascii="Courier New" w:hAnsi="Courier New" w:cs="Courier New" w:hint="default"/>
      </w:rPr>
    </w:lvl>
    <w:lvl w:ilvl="8" w:tplc="04190005">
      <w:start w:val="1"/>
      <w:numFmt w:val="bullet"/>
      <w:lvlText w:val=""/>
      <w:lvlJc w:val="left"/>
      <w:pPr>
        <w:ind w:left="7267" w:hanging="360"/>
      </w:pPr>
      <w:rPr>
        <w:rFonts w:ascii="Wingdings" w:hAnsi="Wingdings" w:cs="Wingdings" w:hint="default"/>
      </w:rPr>
    </w:lvl>
  </w:abstractNum>
  <w:abstractNum w:abstractNumId="18">
    <w:nsid w:val="249C3D83"/>
    <w:multiLevelType w:val="hybridMultilevel"/>
    <w:tmpl w:val="F67CA7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6A554BA"/>
    <w:multiLevelType w:val="hybridMultilevel"/>
    <w:tmpl w:val="3FEA4FC0"/>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27662DA9"/>
    <w:multiLevelType w:val="hybridMultilevel"/>
    <w:tmpl w:val="C50ABC7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9596E6C"/>
    <w:multiLevelType w:val="hybridMultilevel"/>
    <w:tmpl w:val="FAE84DA8"/>
    <w:lvl w:ilvl="0" w:tplc="45E83E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2B1154AB"/>
    <w:multiLevelType w:val="hybridMultilevel"/>
    <w:tmpl w:val="C276CF4E"/>
    <w:lvl w:ilvl="0" w:tplc="D42659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CCA6F1C"/>
    <w:multiLevelType w:val="hybridMultilevel"/>
    <w:tmpl w:val="4A004D98"/>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4">
    <w:nsid w:val="300E37A1"/>
    <w:multiLevelType w:val="hybridMultilevel"/>
    <w:tmpl w:val="CAACDC7E"/>
    <w:lvl w:ilvl="0" w:tplc="0419000B">
      <w:start w:val="1"/>
      <w:numFmt w:val="bullet"/>
      <w:lvlText w:val=""/>
      <w:lvlJc w:val="left"/>
      <w:pPr>
        <w:ind w:left="1996" w:hanging="360"/>
      </w:pPr>
      <w:rPr>
        <w:rFonts w:ascii="Wingdings" w:hAnsi="Wingdings" w:cs="Wingdings"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25">
    <w:nsid w:val="306C4C74"/>
    <w:multiLevelType w:val="hybridMultilevel"/>
    <w:tmpl w:val="08645B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34EC7ADB"/>
    <w:multiLevelType w:val="hybridMultilevel"/>
    <w:tmpl w:val="EE385BEC"/>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357D2C07"/>
    <w:multiLevelType w:val="hybridMultilevel"/>
    <w:tmpl w:val="A32EB5C6"/>
    <w:lvl w:ilvl="0" w:tplc="04190009">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39983FA0"/>
    <w:multiLevelType w:val="hybridMultilevel"/>
    <w:tmpl w:val="31B66D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3FA316D9"/>
    <w:multiLevelType w:val="hybridMultilevel"/>
    <w:tmpl w:val="4B1031AC"/>
    <w:lvl w:ilvl="0" w:tplc="1B26CA60">
      <w:start w:val="1"/>
      <w:numFmt w:val="decimal"/>
      <w:lvlText w:val="%1."/>
      <w:lvlJc w:val="left"/>
      <w:pPr>
        <w:ind w:left="360" w:hanging="360"/>
      </w:pPr>
      <w:rPr>
        <w:rFonts w:ascii="Courier New" w:hAnsi="Courier New" w:cs="Courier New" w:hint="default"/>
        <w:i w:val="0"/>
        <w:i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41D9641F"/>
    <w:multiLevelType w:val="hybridMultilevel"/>
    <w:tmpl w:val="CD9A1A7E"/>
    <w:lvl w:ilvl="0" w:tplc="04190001">
      <w:start w:val="1"/>
      <w:numFmt w:val="bullet"/>
      <w:lvlText w:val=""/>
      <w:lvlJc w:val="left"/>
      <w:pPr>
        <w:ind w:left="2845" w:hanging="360"/>
      </w:pPr>
      <w:rPr>
        <w:rFonts w:ascii="Symbol" w:hAnsi="Symbol" w:cs="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cs="Wingdings" w:hint="default"/>
      </w:rPr>
    </w:lvl>
    <w:lvl w:ilvl="3" w:tplc="04190001">
      <w:start w:val="1"/>
      <w:numFmt w:val="bullet"/>
      <w:lvlText w:val=""/>
      <w:lvlJc w:val="left"/>
      <w:pPr>
        <w:ind w:left="5005" w:hanging="360"/>
      </w:pPr>
      <w:rPr>
        <w:rFonts w:ascii="Symbol" w:hAnsi="Symbol" w:cs="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cs="Wingdings" w:hint="default"/>
      </w:rPr>
    </w:lvl>
    <w:lvl w:ilvl="6" w:tplc="04190001">
      <w:start w:val="1"/>
      <w:numFmt w:val="bullet"/>
      <w:lvlText w:val=""/>
      <w:lvlJc w:val="left"/>
      <w:pPr>
        <w:ind w:left="7165" w:hanging="360"/>
      </w:pPr>
      <w:rPr>
        <w:rFonts w:ascii="Symbol" w:hAnsi="Symbol" w:cs="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cs="Wingdings" w:hint="default"/>
      </w:rPr>
    </w:lvl>
  </w:abstractNum>
  <w:abstractNum w:abstractNumId="31">
    <w:nsid w:val="494511BC"/>
    <w:multiLevelType w:val="hybridMultilevel"/>
    <w:tmpl w:val="E5F4764C"/>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32">
    <w:nsid w:val="4A39246F"/>
    <w:multiLevelType w:val="hybridMultilevel"/>
    <w:tmpl w:val="C3064810"/>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3">
    <w:nsid w:val="4BEF62D5"/>
    <w:multiLevelType w:val="hybridMultilevel"/>
    <w:tmpl w:val="CB040FE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4C273736"/>
    <w:multiLevelType w:val="hybridMultilevel"/>
    <w:tmpl w:val="3B0C975A"/>
    <w:lvl w:ilvl="0" w:tplc="0419000B">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5">
    <w:nsid w:val="4D017461"/>
    <w:multiLevelType w:val="hybridMultilevel"/>
    <w:tmpl w:val="FAD68764"/>
    <w:lvl w:ilvl="0" w:tplc="04190001">
      <w:start w:val="1"/>
      <w:numFmt w:val="bullet"/>
      <w:lvlText w:val=""/>
      <w:lvlJc w:val="left"/>
      <w:pPr>
        <w:ind w:left="1366" w:hanging="360"/>
      </w:pPr>
      <w:rPr>
        <w:rFonts w:ascii="Symbol" w:hAnsi="Symbol" w:cs="Symbol" w:hint="default"/>
      </w:rPr>
    </w:lvl>
    <w:lvl w:ilvl="1" w:tplc="04190003">
      <w:start w:val="1"/>
      <w:numFmt w:val="bullet"/>
      <w:lvlText w:val="o"/>
      <w:lvlJc w:val="left"/>
      <w:pPr>
        <w:ind w:left="2086" w:hanging="360"/>
      </w:pPr>
      <w:rPr>
        <w:rFonts w:ascii="Courier New" w:hAnsi="Courier New" w:cs="Courier New" w:hint="default"/>
      </w:rPr>
    </w:lvl>
    <w:lvl w:ilvl="2" w:tplc="04190005">
      <w:start w:val="1"/>
      <w:numFmt w:val="bullet"/>
      <w:lvlText w:val=""/>
      <w:lvlJc w:val="left"/>
      <w:pPr>
        <w:ind w:left="2806" w:hanging="360"/>
      </w:pPr>
      <w:rPr>
        <w:rFonts w:ascii="Wingdings" w:hAnsi="Wingdings" w:cs="Wingdings" w:hint="default"/>
      </w:rPr>
    </w:lvl>
    <w:lvl w:ilvl="3" w:tplc="04190001">
      <w:start w:val="1"/>
      <w:numFmt w:val="bullet"/>
      <w:lvlText w:val=""/>
      <w:lvlJc w:val="left"/>
      <w:pPr>
        <w:ind w:left="3526" w:hanging="360"/>
      </w:pPr>
      <w:rPr>
        <w:rFonts w:ascii="Symbol" w:hAnsi="Symbol" w:cs="Symbol" w:hint="default"/>
      </w:rPr>
    </w:lvl>
    <w:lvl w:ilvl="4" w:tplc="04190003">
      <w:start w:val="1"/>
      <w:numFmt w:val="bullet"/>
      <w:lvlText w:val="o"/>
      <w:lvlJc w:val="left"/>
      <w:pPr>
        <w:ind w:left="4246" w:hanging="360"/>
      </w:pPr>
      <w:rPr>
        <w:rFonts w:ascii="Courier New" w:hAnsi="Courier New" w:cs="Courier New" w:hint="default"/>
      </w:rPr>
    </w:lvl>
    <w:lvl w:ilvl="5" w:tplc="04190005">
      <w:start w:val="1"/>
      <w:numFmt w:val="bullet"/>
      <w:lvlText w:val=""/>
      <w:lvlJc w:val="left"/>
      <w:pPr>
        <w:ind w:left="4966" w:hanging="360"/>
      </w:pPr>
      <w:rPr>
        <w:rFonts w:ascii="Wingdings" w:hAnsi="Wingdings" w:cs="Wingdings" w:hint="default"/>
      </w:rPr>
    </w:lvl>
    <w:lvl w:ilvl="6" w:tplc="04190001">
      <w:start w:val="1"/>
      <w:numFmt w:val="bullet"/>
      <w:lvlText w:val=""/>
      <w:lvlJc w:val="left"/>
      <w:pPr>
        <w:ind w:left="5686" w:hanging="360"/>
      </w:pPr>
      <w:rPr>
        <w:rFonts w:ascii="Symbol" w:hAnsi="Symbol" w:cs="Symbol" w:hint="default"/>
      </w:rPr>
    </w:lvl>
    <w:lvl w:ilvl="7" w:tplc="04190003">
      <w:start w:val="1"/>
      <w:numFmt w:val="bullet"/>
      <w:lvlText w:val="o"/>
      <w:lvlJc w:val="left"/>
      <w:pPr>
        <w:ind w:left="6406" w:hanging="360"/>
      </w:pPr>
      <w:rPr>
        <w:rFonts w:ascii="Courier New" w:hAnsi="Courier New" w:cs="Courier New" w:hint="default"/>
      </w:rPr>
    </w:lvl>
    <w:lvl w:ilvl="8" w:tplc="04190005">
      <w:start w:val="1"/>
      <w:numFmt w:val="bullet"/>
      <w:lvlText w:val=""/>
      <w:lvlJc w:val="left"/>
      <w:pPr>
        <w:ind w:left="7126" w:hanging="360"/>
      </w:pPr>
      <w:rPr>
        <w:rFonts w:ascii="Wingdings" w:hAnsi="Wingdings" w:cs="Wingdings" w:hint="default"/>
      </w:rPr>
    </w:lvl>
  </w:abstractNum>
  <w:abstractNum w:abstractNumId="36">
    <w:nsid w:val="4D7416DF"/>
    <w:multiLevelType w:val="hybridMultilevel"/>
    <w:tmpl w:val="3896364E"/>
    <w:lvl w:ilvl="0" w:tplc="0419000F">
      <w:start w:val="1"/>
      <w:numFmt w:val="decimal"/>
      <w:lvlText w:val="%1."/>
      <w:lvlJc w:val="left"/>
      <w:pPr>
        <w:ind w:left="360" w:hanging="360"/>
      </w:pPr>
      <w:rPr>
        <w:rFonts w:hint="default"/>
        <w:i w:val="0"/>
        <w:i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51295BCF"/>
    <w:multiLevelType w:val="hybridMultilevel"/>
    <w:tmpl w:val="FA4A8FA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544F1FFD"/>
    <w:multiLevelType w:val="hybridMultilevel"/>
    <w:tmpl w:val="B9AA308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594A2873"/>
    <w:multiLevelType w:val="hybridMultilevel"/>
    <w:tmpl w:val="FAC4D66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0">
    <w:nsid w:val="5CDD4FFA"/>
    <w:multiLevelType w:val="hybridMultilevel"/>
    <w:tmpl w:val="554CA710"/>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41">
    <w:nsid w:val="5F5B6530"/>
    <w:multiLevelType w:val="hybridMultilevel"/>
    <w:tmpl w:val="00E6AE40"/>
    <w:lvl w:ilvl="0" w:tplc="04190009">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2">
    <w:nsid w:val="618D19EA"/>
    <w:multiLevelType w:val="hybridMultilevel"/>
    <w:tmpl w:val="817CF49A"/>
    <w:lvl w:ilvl="0" w:tplc="6D26E76A">
      <w:start w:val="1"/>
      <w:numFmt w:val="decimal"/>
      <w:lvlText w:val="%1."/>
      <w:lvlJc w:val="left"/>
      <w:pPr>
        <w:ind w:left="400" w:hanging="360"/>
      </w:pPr>
      <w:rPr>
        <w:rFonts w:hint="default"/>
        <w:i w:val="0"/>
        <w:iCs w:val="0"/>
      </w:r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43">
    <w:nsid w:val="62F50BE9"/>
    <w:multiLevelType w:val="hybridMultilevel"/>
    <w:tmpl w:val="5D0C0D52"/>
    <w:lvl w:ilvl="0" w:tplc="04190001">
      <w:start w:val="1"/>
      <w:numFmt w:val="bullet"/>
      <w:lvlText w:val=""/>
      <w:lvlJc w:val="left"/>
      <w:pPr>
        <w:tabs>
          <w:tab w:val="num" w:pos="1437"/>
        </w:tabs>
        <w:ind w:left="1437" w:hanging="360"/>
      </w:pPr>
      <w:rPr>
        <w:rFonts w:ascii="Symbol" w:hAnsi="Symbol" w:cs="Symbol" w:hint="default"/>
      </w:rPr>
    </w:lvl>
    <w:lvl w:ilvl="1" w:tplc="04190003">
      <w:start w:val="1"/>
      <w:numFmt w:val="bullet"/>
      <w:lvlText w:val="o"/>
      <w:lvlJc w:val="left"/>
      <w:pPr>
        <w:tabs>
          <w:tab w:val="num" w:pos="2157"/>
        </w:tabs>
        <w:ind w:left="2157" w:hanging="360"/>
      </w:pPr>
      <w:rPr>
        <w:rFonts w:ascii="Courier New" w:hAnsi="Courier New" w:cs="Courier New" w:hint="default"/>
      </w:rPr>
    </w:lvl>
    <w:lvl w:ilvl="2" w:tplc="04190005">
      <w:start w:val="1"/>
      <w:numFmt w:val="bullet"/>
      <w:lvlText w:val=""/>
      <w:lvlJc w:val="left"/>
      <w:pPr>
        <w:tabs>
          <w:tab w:val="num" w:pos="2877"/>
        </w:tabs>
        <w:ind w:left="2877" w:hanging="360"/>
      </w:pPr>
      <w:rPr>
        <w:rFonts w:ascii="Wingdings" w:hAnsi="Wingdings" w:cs="Wingdings" w:hint="default"/>
      </w:rPr>
    </w:lvl>
    <w:lvl w:ilvl="3" w:tplc="04190001">
      <w:start w:val="1"/>
      <w:numFmt w:val="bullet"/>
      <w:lvlText w:val=""/>
      <w:lvlJc w:val="left"/>
      <w:pPr>
        <w:tabs>
          <w:tab w:val="num" w:pos="3597"/>
        </w:tabs>
        <w:ind w:left="3597" w:hanging="360"/>
      </w:pPr>
      <w:rPr>
        <w:rFonts w:ascii="Symbol" w:hAnsi="Symbol" w:cs="Symbol" w:hint="default"/>
      </w:rPr>
    </w:lvl>
    <w:lvl w:ilvl="4" w:tplc="04190003">
      <w:start w:val="1"/>
      <w:numFmt w:val="bullet"/>
      <w:lvlText w:val="o"/>
      <w:lvlJc w:val="left"/>
      <w:pPr>
        <w:tabs>
          <w:tab w:val="num" w:pos="4317"/>
        </w:tabs>
        <w:ind w:left="4317" w:hanging="360"/>
      </w:pPr>
      <w:rPr>
        <w:rFonts w:ascii="Courier New" w:hAnsi="Courier New" w:cs="Courier New" w:hint="default"/>
      </w:rPr>
    </w:lvl>
    <w:lvl w:ilvl="5" w:tplc="04190005">
      <w:start w:val="1"/>
      <w:numFmt w:val="bullet"/>
      <w:lvlText w:val=""/>
      <w:lvlJc w:val="left"/>
      <w:pPr>
        <w:tabs>
          <w:tab w:val="num" w:pos="5037"/>
        </w:tabs>
        <w:ind w:left="5037" w:hanging="360"/>
      </w:pPr>
      <w:rPr>
        <w:rFonts w:ascii="Wingdings" w:hAnsi="Wingdings" w:cs="Wingdings" w:hint="default"/>
      </w:rPr>
    </w:lvl>
    <w:lvl w:ilvl="6" w:tplc="04190001">
      <w:start w:val="1"/>
      <w:numFmt w:val="bullet"/>
      <w:lvlText w:val=""/>
      <w:lvlJc w:val="left"/>
      <w:pPr>
        <w:tabs>
          <w:tab w:val="num" w:pos="5757"/>
        </w:tabs>
        <w:ind w:left="5757" w:hanging="360"/>
      </w:pPr>
      <w:rPr>
        <w:rFonts w:ascii="Symbol" w:hAnsi="Symbol" w:cs="Symbol" w:hint="default"/>
      </w:rPr>
    </w:lvl>
    <w:lvl w:ilvl="7" w:tplc="04190003">
      <w:start w:val="1"/>
      <w:numFmt w:val="bullet"/>
      <w:lvlText w:val="o"/>
      <w:lvlJc w:val="left"/>
      <w:pPr>
        <w:tabs>
          <w:tab w:val="num" w:pos="6477"/>
        </w:tabs>
        <w:ind w:left="6477" w:hanging="360"/>
      </w:pPr>
      <w:rPr>
        <w:rFonts w:ascii="Courier New" w:hAnsi="Courier New" w:cs="Courier New" w:hint="default"/>
      </w:rPr>
    </w:lvl>
    <w:lvl w:ilvl="8" w:tplc="04190005">
      <w:start w:val="1"/>
      <w:numFmt w:val="bullet"/>
      <w:lvlText w:val=""/>
      <w:lvlJc w:val="left"/>
      <w:pPr>
        <w:tabs>
          <w:tab w:val="num" w:pos="7197"/>
        </w:tabs>
        <w:ind w:left="7197" w:hanging="360"/>
      </w:pPr>
      <w:rPr>
        <w:rFonts w:ascii="Wingdings" w:hAnsi="Wingdings" w:cs="Wingdings" w:hint="default"/>
      </w:rPr>
    </w:lvl>
  </w:abstractNum>
  <w:abstractNum w:abstractNumId="44">
    <w:nsid w:val="65274A0A"/>
    <w:multiLevelType w:val="hybridMultilevel"/>
    <w:tmpl w:val="49A0EC82"/>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69B17417"/>
    <w:multiLevelType w:val="hybridMultilevel"/>
    <w:tmpl w:val="E04A2708"/>
    <w:lvl w:ilvl="0" w:tplc="4E1E6CFE">
      <w:start w:val="1"/>
      <w:numFmt w:val="decimal"/>
      <w:lvlText w:val="%1."/>
      <w:lvlJc w:val="left"/>
      <w:pPr>
        <w:ind w:left="697" w:hanging="360"/>
      </w:pPr>
      <w:rPr>
        <w:rFonts w:hint="default"/>
      </w:rPr>
    </w:lvl>
    <w:lvl w:ilvl="1" w:tplc="04190019">
      <w:start w:val="1"/>
      <w:numFmt w:val="lowerLetter"/>
      <w:lvlText w:val="%2."/>
      <w:lvlJc w:val="left"/>
      <w:pPr>
        <w:ind w:left="1417" w:hanging="360"/>
      </w:pPr>
    </w:lvl>
    <w:lvl w:ilvl="2" w:tplc="0419001B">
      <w:start w:val="1"/>
      <w:numFmt w:val="lowerRoman"/>
      <w:lvlText w:val="%3."/>
      <w:lvlJc w:val="right"/>
      <w:pPr>
        <w:ind w:left="2137" w:hanging="180"/>
      </w:pPr>
    </w:lvl>
    <w:lvl w:ilvl="3" w:tplc="0419000F">
      <w:start w:val="1"/>
      <w:numFmt w:val="decimal"/>
      <w:lvlText w:val="%4."/>
      <w:lvlJc w:val="left"/>
      <w:pPr>
        <w:ind w:left="2857" w:hanging="360"/>
      </w:pPr>
    </w:lvl>
    <w:lvl w:ilvl="4" w:tplc="04190019">
      <w:start w:val="1"/>
      <w:numFmt w:val="lowerLetter"/>
      <w:lvlText w:val="%5."/>
      <w:lvlJc w:val="left"/>
      <w:pPr>
        <w:ind w:left="3577" w:hanging="360"/>
      </w:pPr>
    </w:lvl>
    <w:lvl w:ilvl="5" w:tplc="0419001B">
      <w:start w:val="1"/>
      <w:numFmt w:val="lowerRoman"/>
      <w:lvlText w:val="%6."/>
      <w:lvlJc w:val="right"/>
      <w:pPr>
        <w:ind w:left="4297" w:hanging="180"/>
      </w:pPr>
    </w:lvl>
    <w:lvl w:ilvl="6" w:tplc="0419000F">
      <w:start w:val="1"/>
      <w:numFmt w:val="decimal"/>
      <w:lvlText w:val="%7."/>
      <w:lvlJc w:val="left"/>
      <w:pPr>
        <w:ind w:left="5017" w:hanging="360"/>
      </w:pPr>
    </w:lvl>
    <w:lvl w:ilvl="7" w:tplc="04190019">
      <w:start w:val="1"/>
      <w:numFmt w:val="lowerLetter"/>
      <w:lvlText w:val="%8."/>
      <w:lvlJc w:val="left"/>
      <w:pPr>
        <w:ind w:left="5737" w:hanging="360"/>
      </w:pPr>
    </w:lvl>
    <w:lvl w:ilvl="8" w:tplc="0419001B">
      <w:start w:val="1"/>
      <w:numFmt w:val="lowerRoman"/>
      <w:lvlText w:val="%9."/>
      <w:lvlJc w:val="right"/>
      <w:pPr>
        <w:ind w:left="6457" w:hanging="180"/>
      </w:pPr>
    </w:lvl>
  </w:abstractNum>
  <w:abstractNum w:abstractNumId="46">
    <w:nsid w:val="6A0052BC"/>
    <w:multiLevelType w:val="hybridMultilevel"/>
    <w:tmpl w:val="B3684398"/>
    <w:lvl w:ilvl="0" w:tplc="0419000D">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7">
    <w:nsid w:val="6A075EB2"/>
    <w:multiLevelType w:val="hybridMultilevel"/>
    <w:tmpl w:val="EE92F53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7815F20"/>
    <w:multiLevelType w:val="hybridMultilevel"/>
    <w:tmpl w:val="58FE8374"/>
    <w:lvl w:ilvl="0" w:tplc="696841BA">
      <w:start w:val="1"/>
      <w:numFmt w:val="decimal"/>
      <w:lvlText w:val="%1."/>
      <w:lvlJc w:val="left"/>
      <w:pPr>
        <w:ind w:left="644" w:hanging="360"/>
      </w:pPr>
      <w:rPr>
        <w:rFonts w:ascii="Times New Roman" w:eastAsia="Times New Roman" w:hAnsi="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8"/>
  </w:num>
  <w:num w:numId="2">
    <w:abstractNumId w:val="1"/>
  </w:num>
  <w:num w:numId="3">
    <w:abstractNumId w:val="18"/>
  </w:num>
  <w:num w:numId="4">
    <w:abstractNumId w:val="32"/>
  </w:num>
  <w:num w:numId="5">
    <w:abstractNumId w:val="19"/>
  </w:num>
  <w:num w:numId="6">
    <w:abstractNumId w:val="46"/>
  </w:num>
  <w:num w:numId="7">
    <w:abstractNumId w:val="16"/>
  </w:num>
  <w:num w:numId="8">
    <w:abstractNumId w:val="35"/>
  </w:num>
  <w:num w:numId="9">
    <w:abstractNumId w:val="34"/>
  </w:num>
  <w:num w:numId="10">
    <w:abstractNumId w:val="5"/>
  </w:num>
  <w:num w:numId="11">
    <w:abstractNumId w:val="12"/>
  </w:num>
  <w:num w:numId="12">
    <w:abstractNumId w:val="11"/>
  </w:num>
  <w:num w:numId="13">
    <w:abstractNumId w:val="44"/>
  </w:num>
  <w:num w:numId="14">
    <w:abstractNumId w:val="3"/>
  </w:num>
  <w:num w:numId="15">
    <w:abstractNumId w:val="7"/>
  </w:num>
  <w:num w:numId="16">
    <w:abstractNumId w:val="24"/>
  </w:num>
  <w:num w:numId="17">
    <w:abstractNumId w:val="48"/>
  </w:num>
  <w:num w:numId="18">
    <w:abstractNumId w:val="28"/>
  </w:num>
  <w:num w:numId="19">
    <w:abstractNumId w:val="27"/>
  </w:num>
  <w:num w:numId="20">
    <w:abstractNumId w:val="25"/>
  </w:num>
  <w:num w:numId="21">
    <w:abstractNumId w:val="37"/>
  </w:num>
  <w:num w:numId="22">
    <w:abstractNumId w:val="33"/>
  </w:num>
  <w:num w:numId="23">
    <w:abstractNumId w:val="40"/>
  </w:num>
  <w:num w:numId="24">
    <w:abstractNumId w:val="38"/>
  </w:num>
  <w:num w:numId="25">
    <w:abstractNumId w:val="14"/>
  </w:num>
  <w:num w:numId="26">
    <w:abstractNumId w:val="22"/>
  </w:num>
  <w:num w:numId="27">
    <w:abstractNumId w:val="4"/>
  </w:num>
  <w:num w:numId="28">
    <w:abstractNumId w:val="2"/>
  </w:num>
  <w:num w:numId="29">
    <w:abstractNumId w:val="39"/>
  </w:num>
  <w:num w:numId="30">
    <w:abstractNumId w:val="42"/>
  </w:num>
  <w:num w:numId="31">
    <w:abstractNumId w:val="29"/>
  </w:num>
  <w:num w:numId="32">
    <w:abstractNumId w:val="13"/>
  </w:num>
  <w:num w:numId="33">
    <w:abstractNumId w:val="20"/>
  </w:num>
  <w:num w:numId="34">
    <w:abstractNumId w:val="15"/>
  </w:num>
  <w:num w:numId="35">
    <w:abstractNumId w:val="0"/>
  </w:num>
  <w:num w:numId="36">
    <w:abstractNumId w:val="45"/>
  </w:num>
  <w:num w:numId="37">
    <w:abstractNumId w:val="41"/>
  </w:num>
  <w:num w:numId="38">
    <w:abstractNumId w:val="6"/>
  </w:num>
  <w:num w:numId="39">
    <w:abstractNumId w:val="26"/>
  </w:num>
  <w:num w:numId="40">
    <w:abstractNumId w:val="36"/>
  </w:num>
  <w:num w:numId="41">
    <w:abstractNumId w:val="10"/>
  </w:num>
  <w:num w:numId="42">
    <w:abstractNumId w:val="9"/>
  </w:num>
  <w:num w:numId="43">
    <w:abstractNumId w:val="17"/>
  </w:num>
  <w:num w:numId="44">
    <w:abstractNumId w:val="30"/>
  </w:num>
  <w:num w:numId="45">
    <w:abstractNumId w:val="47"/>
  </w:num>
  <w:num w:numId="46">
    <w:abstractNumId w:val="21"/>
  </w:num>
  <w:num w:numId="47">
    <w:abstractNumId w:val="31"/>
  </w:num>
  <w:num w:numId="48">
    <w:abstractNumId w:val="43"/>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6A1"/>
    <w:rsid w:val="000000C2"/>
    <w:rsid w:val="00000722"/>
    <w:rsid w:val="00001552"/>
    <w:rsid w:val="000018A2"/>
    <w:rsid w:val="00002726"/>
    <w:rsid w:val="00002B1A"/>
    <w:rsid w:val="00002D32"/>
    <w:rsid w:val="00002EAE"/>
    <w:rsid w:val="00002EF2"/>
    <w:rsid w:val="0000328A"/>
    <w:rsid w:val="00003702"/>
    <w:rsid w:val="00003891"/>
    <w:rsid w:val="00005215"/>
    <w:rsid w:val="0000576C"/>
    <w:rsid w:val="000057CC"/>
    <w:rsid w:val="0000625F"/>
    <w:rsid w:val="000068B9"/>
    <w:rsid w:val="00006C3B"/>
    <w:rsid w:val="000074AE"/>
    <w:rsid w:val="00007B5D"/>
    <w:rsid w:val="00007E36"/>
    <w:rsid w:val="00010D3E"/>
    <w:rsid w:val="000113C4"/>
    <w:rsid w:val="00011CA8"/>
    <w:rsid w:val="00013C6A"/>
    <w:rsid w:val="00014223"/>
    <w:rsid w:val="00014816"/>
    <w:rsid w:val="0001624C"/>
    <w:rsid w:val="000164C6"/>
    <w:rsid w:val="0001700B"/>
    <w:rsid w:val="000173EC"/>
    <w:rsid w:val="0002046F"/>
    <w:rsid w:val="00020869"/>
    <w:rsid w:val="0002111D"/>
    <w:rsid w:val="000211DD"/>
    <w:rsid w:val="00021AEF"/>
    <w:rsid w:val="000224B0"/>
    <w:rsid w:val="0002318D"/>
    <w:rsid w:val="000239CB"/>
    <w:rsid w:val="000244E9"/>
    <w:rsid w:val="00024526"/>
    <w:rsid w:val="00025516"/>
    <w:rsid w:val="00026349"/>
    <w:rsid w:val="000263D0"/>
    <w:rsid w:val="000302D2"/>
    <w:rsid w:val="0003107A"/>
    <w:rsid w:val="000312E0"/>
    <w:rsid w:val="000319DF"/>
    <w:rsid w:val="000323AE"/>
    <w:rsid w:val="00033214"/>
    <w:rsid w:val="00035026"/>
    <w:rsid w:val="00035933"/>
    <w:rsid w:val="00036074"/>
    <w:rsid w:val="000361C7"/>
    <w:rsid w:val="0003640D"/>
    <w:rsid w:val="00036423"/>
    <w:rsid w:val="000378AC"/>
    <w:rsid w:val="00037987"/>
    <w:rsid w:val="00040B1B"/>
    <w:rsid w:val="0004106B"/>
    <w:rsid w:val="0004143E"/>
    <w:rsid w:val="000415E0"/>
    <w:rsid w:val="00041931"/>
    <w:rsid w:val="00041A8D"/>
    <w:rsid w:val="00041AF3"/>
    <w:rsid w:val="00041B55"/>
    <w:rsid w:val="00042E6D"/>
    <w:rsid w:val="00043296"/>
    <w:rsid w:val="00043461"/>
    <w:rsid w:val="000434A1"/>
    <w:rsid w:val="0004372E"/>
    <w:rsid w:val="000444D9"/>
    <w:rsid w:val="00045698"/>
    <w:rsid w:val="000456A1"/>
    <w:rsid w:val="00051317"/>
    <w:rsid w:val="0005172B"/>
    <w:rsid w:val="00051D74"/>
    <w:rsid w:val="0005232B"/>
    <w:rsid w:val="00052BC8"/>
    <w:rsid w:val="00052C2C"/>
    <w:rsid w:val="0005390E"/>
    <w:rsid w:val="00053CA9"/>
    <w:rsid w:val="000540BD"/>
    <w:rsid w:val="00054580"/>
    <w:rsid w:val="0005462C"/>
    <w:rsid w:val="0005503C"/>
    <w:rsid w:val="000559E8"/>
    <w:rsid w:val="000572C1"/>
    <w:rsid w:val="00057D2B"/>
    <w:rsid w:val="000606F8"/>
    <w:rsid w:val="00061438"/>
    <w:rsid w:val="00061C48"/>
    <w:rsid w:val="00061EB2"/>
    <w:rsid w:val="00062196"/>
    <w:rsid w:val="000621E6"/>
    <w:rsid w:val="00062461"/>
    <w:rsid w:val="000628C5"/>
    <w:rsid w:val="00062A37"/>
    <w:rsid w:val="00062A8A"/>
    <w:rsid w:val="00062CD9"/>
    <w:rsid w:val="00063276"/>
    <w:rsid w:val="000636E3"/>
    <w:rsid w:val="0006398D"/>
    <w:rsid w:val="00063C05"/>
    <w:rsid w:val="00063F50"/>
    <w:rsid w:val="0006440E"/>
    <w:rsid w:val="00064702"/>
    <w:rsid w:val="00064928"/>
    <w:rsid w:val="00064C9F"/>
    <w:rsid w:val="00064D1F"/>
    <w:rsid w:val="00065DFE"/>
    <w:rsid w:val="00065F6F"/>
    <w:rsid w:val="00067604"/>
    <w:rsid w:val="00067C78"/>
    <w:rsid w:val="000703F5"/>
    <w:rsid w:val="00070A37"/>
    <w:rsid w:val="00070FD5"/>
    <w:rsid w:val="000714AE"/>
    <w:rsid w:val="00071CA7"/>
    <w:rsid w:val="00071F55"/>
    <w:rsid w:val="00072228"/>
    <w:rsid w:val="000736C7"/>
    <w:rsid w:val="00073C2F"/>
    <w:rsid w:val="00073C91"/>
    <w:rsid w:val="00074478"/>
    <w:rsid w:val="000750A2"/>
    <w:rsid w:val="000756DE"/>
    <w:rsid w:val="00075D37"/>
    <w:rsid w:val="00076326"/>
    <w:rsid w:val="00076A3D"/>
    <w:rsid w:val="00076E06"/>
    <w:rsid w:val="000774A3"/>
    <w:rsid w:val="00077C6A"/>
    <w:rsid w:val="00077D38"/>
    <w:rsid w:val="00080280"/>
    <w:rsid w:val="00080939"/>
    <w:rsid w:val="00081214"/>
    <w:rsid w:val="0008197D"/>
    <w:rsid w:val="00081A0A"/>
    <w:rsid w:val="00082A64"/>
    <w:rsid w:val="00082C84"/>
    <w:rsid w:val="00082DB5"/>
    <w:rsid w:val="00082DD0"/>
    <w:rsid w:val="000832A8"/>
    <w:rsid w:val="0008398B"/>
    <w:rsid w:val="00083A64"/>
    <w:rsid w:val="00084CEB"/>
    <w:rsid w:val="0008645F"/>
    <w:rsid w:val="00086BBE"/>
    <w:rsid w:val="00086EFC"/>
    <w:rsid w:val="000871C9"/>
    <w:rsid w:val="00087B18"/>
    <w:rsid w:val="0009009F"/>
    <w:rsid w:val="000904DB"/>
    <w:rsid w:val="000906F8"/>
    <w:rsid w:val="0009110D"/>
    <w:rsid w:val="00091879"/>
    <w:rsid w:val="00093C41"/>
    <w:rsid w:val="000947A5"/>
    <w:rsid w:val="00094DA7"/>
    <w:rsid w:val="00094E73"/>
    <w:rsid w:val="00094E97"/>
    <w:rsid w:val="00095762"/>
    <w:rsid w:val="00095928"/>
    <w:rsid w:val="00095A66"/>
    <w:rsid w:val="00095E93"/>
    <w:rsid w:val="00096B10"/>
    <w:rsid w:val="00097CB2"/>
    <w:rsid w:val="00097D66"/>
    <w:rsid w:val="00097D9F"/>
    <w:rsid w:val="000A002B"/>
    <w:rsid w:val="000A02D5"/>
    <w:rsid w:val="000A0356"/>
    <w:rsid w:val="000A0B46"/>
    <w:rsid w:val="000A1398"/>
    <w:rsid w:val="000A13A2"/>
    <w:rsid w:val="000A1F99"/>
    <w:rsid w:val="000A2295"/>
    <w:rsid w:val="000A2547"/>
    <w:rsid w:val="000A28CD"/>
    <w:rsid w:val="000A415F"/>
    <w:rsid w:val="000A4887"/>
    <w:rsid w:val="000A4DE0"/>
    <w:rsid w:val="000A6B3A"/>
    <w:rsid w:val="000A6BD5"/>
    <w:rsid w:val="000A6F86"/>
    <w:rsid w:val="000A7F8A"/>
    <w:rsid w:val="000B0285"/>
    <w:rsid w:val="000B13AC"/>
    <w:rsid w:val="000B1545"/>
    <w:rsid w:val="000B18A3"/>
    <w:rsid w:val="000B1A6D"/>
    <w:rsid w:val="000B3532"/>
    <w:rsid w:val="000B4EE3"/>
    <w:rsid w:val="000B6164"/>
    <w:rsid w:val="000B757C"/>
    <w:rsid w:val="000B7ECD"/>
    <w:rsid w:val="000B7F27"/>
    <w:rsid w:val="000C05FF"/>
    <w:rsid w:val="000C0740"/>
    <w:rsid w:val="000C085A"/>
    <w:rsid w:val="000C1D3A"/>
    <w:rsid w:val="000C1D55"/>
    <w:rsid w:val="000C1E3A"/>
    <w:rsid w:val="000C1FFB"/>
    <w:rsid w:val="000C21CC"/>
    <w:rsid w:val="000C27EB"/>
    <w:rsid w:val="000C30A4"/>
    <w:rsid w:val="000C3231"/>
    <w:rsid w:val="000C43A1"/>
    <w:rsid w:val="000C4833"/>
    <w:rsid w:val="000C4D24"/>
    <w:rsid w:val="000C60B2"/>
    <w:rsid w:val="000C63BC"/>
    <w:rsid w:val="000D0DBD"/>
    <w:rsid w:val="000D1913"/>
    <w:rsid w:val="000D2339"/>
    <w:rsid w:val="000D2417"/>
    <w:rsid w:val="000D24DC"/>
    <w:rsid w:val="000D265E"/>
    <w:rsid w:val="000D29F4"/>
    <w:rsid w:val="000D2D28"/>
    <w:rsid w:val="000D4874"/>
    <w:rsid w:val="000D48CB"/>
    <w:rsid w:val="000D4B0A"/>
    <w:rsid w:val="000D59B8"/>
    <w:rsid w:val="000D6823"/>
    <w:rsid w:val="000D6EC3"/>
    <w:rsid w:val="000D7AB9"/>
    <w:rsid w:val="000D7F0D"/>
    <w:rsid w:val="000E040A"/>
    <w:rsid w:val="000E042E"/>
    <w:rsid w:val="000E0AB8"/>
    <w:rsid w:val="000E0CF4"/>
    <w:rsid w:val="000E1E90"/>
    <w:rsid w:val="000E229E"/>
    <w:rsid w:val="000E249B"/>
    <w:rsid w:val="000E28F9"/>
    <w:rsid w:val="000E2938"/>
    <w:rsid w:val="000E2D68"/>
    <w:rsid w:val="000E3686"/>
    <w:rsid w:val="000E385A"/>
    <w:rsid w:val="000E3FDD"/>
    <w:rsid w:val="000E4328"/>
    <w:rsid w:val="000E51D4"/>
    <w:rsid w:val="000E536B"/>
    <w:rsid w:val="000E53BA"/>
    <w:rsid w:val="000E5918"/>
    <w:rsid w:val="000E5CD8"/>
    <w:rsid w:val="000E5F8E"/>
    <w:rsid w:val="000E6104"/>
    <w:rsid w:val="000E62BF"/>
    <w:rsid w:val="000E6F7E"/>
    <w:rsid w:val="000F063C"/>
    <w:rsid w:val="000F08A6"/>
    <w:rsid w:val="000F09BF"/>
    <w:rsid w:val="000F0CE5"/>
    <w:rsid w:val="000F1460"/>
    <w:rsid w:val="000F1649"/>
    <w:rsid w:val="000F1899"/>
    <w:rsid w:val="000F2C22"/>
    <w:rsid w:val="000F3300"/>
    <w:rsid w:val="000F3AFA"/>
    <w:rsid w:val="000F491E"/>
    <w:rsid w:val="000F4D7B"/>
    <w:rsid w:val="000F4DAC"/>
    <w:rsid w:val="000F58E4"/>
    <w:rsid w:val="000F7382"/>
    <w:rsid w:val="0010027D"/>
    <w:rsid w:val="00100AA3"/>
    <w:rsid w:val="00100B9E"/>
    <w:rsid w:val="00100BE3"/>
    <w:rsid w:val="001012D2"/>
    <w:rsid w:val="0010180F"/>
    <w:rsid w:val="00101B43"/>
    <w:rsid w:val="00102670"/>
    <w:rsid w:val="001030A0"/>
    <w:rsid w:val="00103239"/>
    <w:rsid w:val="00103555"/>
    <w:rsid w:val="00103DCA"/>
    <w:rsid w:val="00103E4D"/>
    <w:rsid w:val="001048CC"/>
    <w:rsid w:val="00104B5A"/>
    <w:rsid w:val="00104D2A"/>
    <w:rsid w:val="001060EB"/>
    <w:rsid w:val="001068A0"/>
    <w:rsid w:val="00106A14"/>
    <w:rsid w:val="00106BAE"/>
    <w:rsid w:val="001071B4"/>
    <w:rsid w:val="001078AE"/>
    <w:rsid w:val="00107A63"/>
    <w:rsid w:val="0011049B"/>
    <w:rsid w:val="00110BEC"/>
    <w:rsid w:val="001114B9"/>
    <w:rsid w:val="00111B38"/>
    <w:rsid w:val="00111C21"/>
    <w:rsid w:val="001133B7"/>
    <w:rsid w:val="00114B3F"/>
    <w:rsid w:val="00114C9E"/>
    <w:rsid w:val="00115586"/>
    <w:rsid w:val="0011589D"/>
    <w:rsid w:val="001165F9"/>
    <w:rsid w:val="001200B9"/>
    <w:rsid w:val="00121498"/>
    <w:rsid w:val="00122069"/>
    <w:rsid w:val="001226B3"/>
    <w:rsid w:val="001229C5"/>
    <w:rsid w:val="00123DB6"/>
    <w:rsid w:val="00123F11"/>
    <w:rsid w:val="00123F48"/>
    <w:rsid w:val="0012442A"/>
    <w:rsid w:val="001248F2"/>
    <w:rsid w:val="00124DA1"/>
    <w:rsid w:val="001250B0"/>
    <w:rsid w:val="001250F7"/>
    <w:rsid w:val="00125FB9"/>
    <w:rsid w:val="0012606D"/>
    <w:rsid w:val="001273D0"/>
    <w:rsid w:val="00130057"/>
    <w:rsid w:val="00130391"/>
    <w:rsid w:val="00130D77"/>
    <w:rsid w:val="001310ED"/>
    <w:rsid w:val="00131128"/>
    <w:rsid w:val="00131562"/>
    <w:rsid w:val="00131C4C"/>
    <w:rsid w:val="0013221C"/>
    <w:rsid w:val="00132EEB"/>
    <w:rsid w:val="00133510"/>
    <w:rsid w:val="00133761"/>
    <w:rsid w:val="00134641"/>
    <w:rsid w:val="001349CC"/>
    <w:rsid w:val="00134AD4"/>
    <w:rsid w:val="00136AA3"/>
    <w:rsid w:val="00137214"/>
    <w:rsid w:val="001376CC"/>
    <w:rsid w:val="00137CCC"/>
    <w:rsid w:val="00137FA2"/>
    <w:rsid w:val="00140D8A"/>
    <w:rsid w:val="00140DA2"/>
    <w:rsid w:val="001413F5"/>
    <w:rsid w:val="0014158F"/>
    <w:rsid w:val="00141DA1"/>
    <w:rsid w:val="00141F8A"/>
    <w:rsid w:val="00142E9D"/>
    <w:rsid w:val="00143127"/>
    <w:rsid w:val="001434F7"/>
    <w:rsid w:val="00143D5B"/>
    <w:rsid w:val="0014405C"/>
    <w:rsid w:val="001444EC"/>
    <w:rsid w:val="00144E3C"/>
    <w:rsid w:val="00145CB3"/>
    <w:rsid w:val="0014617C"/>
    <w:rsid w:val="001467C5"/>
    <w:rsid w:val="001475C6"/>
    <w:rsid w:val="001475CD"/>
    <w:rsid w:val="0015104B"/>
    <w:rsid w:val="00151EB8"/>
    <w:rsid w:val="001523ED"/>
    <w:rsid w:val="00152CD3"/>
    <w:rsid w:val="00152D3E"/>
    <w:rsid w:val="0015399D"/>
    <w:rsid w:val="00153BBD"/>
    <w:rsid w:val="00153C37"/>
    <w:rsid w:val="00153FF4"/>
    <w:rsid w:val="00154AA9"/>
    <w:rsid w:val="0015568D"/>
    <w:rsid w:val="0015572D"/>
    <w:rsid w:val="00155C54"/>
    <w:rsid w:val="00155CEA"/>
    <w:rsid w:val="00156629"/>
    <w:rsid w:val="001569D8"/>
    <w:rsid w:val="00156C37"/>
    <w:rsid w:val="001576C6"/>
    <w:rsid w:val="00157AF2"/>
    <w:rsid w:val="00160298"/>
    <w:rsid w:val="001602B9"/>
    <w:rsid w:val="001607AB"/>
    <w:rsid w:val="00160D6D"/>
    <w:rsid w:val="00161F12"/>
    <w:rsid w:val="00162048"/>
    <w:rsid w:val="00162052"/>
    <w:rsid w:val="0016224A"/>
    <w:rsid w:val="001628CA"/>
    <w:rsid w:val="00162D3F"/>
    <w:rsid w:val="001636B6"/>
    <w:rsid w:val="0016444B"/>
    <w:rsid w:val="00165CB7"/>
    <w:rsid w:val="0016625A"/>
    <w:rsid w:val="001675F6"/>
    <w:rsid w:val="00170170"/>
    <w:rsid w:val="0017031E"/>
    <w:rsid w:val="00170722"/>
    <w:rsid w:val="00170E19"/>
    <w:rsid w:val="0017392F"/>
    <w:rsid w:val="00173D6E"/>
    <w:rsid w:val="00174FAF"/>
    <w:rsid w:val="00175038"/>
    <w:rsid w:val="001752B5"/>
    <w:rsid w:val="001755FD"/>
    <w:rsid w:val="001765B2"/>
    <w:rsid w:val="00176EE6"/>
    <w:rsid w:val="00177121"/>
    <w:rsid w:val="0017752D"/>
    <w:rsid w:val="001778FB"/>
    <w:rsid w:val="00177E74"/>
    <w:rsid w:val="0018058D"/>
    <w:rsid w:val="00180EBB"/>
    <w:rsid w:val="00180FFA"/>
    <w:rsid w:val="001811D3"/>
    <w:rsid w:val="00181878"/>
    <w:rsid w:val="001819F2"/>
    <w:rsid w:val="00181EFB"/>
    <w:rsid w:val="001824AD"/>
    <w:rsid w:val="00182EFA"/>
    <w:rsid w:val="00183092"/>
    <w:rsid w:val="00183144"/>
    <w:rsid w:val="0018375E"/>
    <w:rsid w:val="00183F2B"/>
    <w:rsid w:val="0018441D"/>
    <w:rsid w:val="00184D09"/>
    <w:rsid w:val="00184D3D"/>
    <w:rsid w:val="0018523B"/>
    <w:rsid w:val="0018573C"/>
    <w:rsid w:val="00185D1F"/>
    <w:rsid w:val="00185E5D"/>
    <w:rsid w:val="00185F61"/>
    <w:rsid w:val="00186802"/>
    <w:rsid w:val="00187C77"/>
    <w:rsid w:val="00190086"/>
    <w:rsid w:val="00190379"/>
    <w:rsid w:val="00191457"/>
    <w:rsid w:val="001914B9"/>
    <w:rsid w:val="0019228F"/>
    <w:rsid w:val="00192A5E"/>
    <w:rsid w:val="00192C10"/>
    <w:rsid w:val="00192CF6"/>
    <w:rsid w:val="001933A3"/>
    <w:rsid w:val="001950C7"/>
    <w:rsid w:val="001957CB"/>
    <w:rsid w:val="00195928"/>
    <w:rsid w:val="0019665F"/>
    <w:rsid w:val="00196723"/>
    <w:rsid w:val="0019690A"/>
    <w:rsid w:val="00196C16"/>
    <w:rsid w:val="00196CD4"/>
    <w:rsid w:val="00196D70"/>
    <w:rsid w:val="00196D8A"/>
    <w:rsid w:val="00197087"/>
    <w:rsid w:val="0019715E"/>
    <w:rsid w:val="0019722D"/>
    <w:rsid w:val="001977F4"/>
    <w:rsid w:val="00197B03"/>
    <w:rsid w:val="00197C7A"/>
    <w:rsid w:val="001A0266"/>
    <w:rsid w:val="001A065C"/>
    <w:rsid w:val="001A09D5"/>
    <w:rsid w:val="001A0D91"/>
    <w:rsid w:val="001A1F7D"/>
    <w:rsid w:val="001A1F86"/>
    <w:rsid w:val="001A2107"/>
    <w:rsid w:val="001A3697"/>
    <w:rsid w:val="001A385B"/>
    <w:rsid w:val="001A3E70"/>
    <w:rsid w:val="001A4067"/>
    <w:rsid w:val="001A444E"/>
    <w:rsid w:val="001A4826"/>
    <w:rsid w:val="001A51B4"/>
    <w:rsid w:val="001A57A5"/>
    <w:rsid w:val="001A6ED8"/>
    <w:rsid w:val="001A708C"/>
    <w:rsid w:val="001A7CAB"/>
    <w:rsid w:val="001B0449"/>
    <w:rsid w:val="001B0B5B"/>
    <w:rsid w:val="001B0CE8"/>
    <w:rsid w:val="001B0D3E"/>
    <w:rsid w:val="001B115C"/>
    <w:rsid w:val="001B1405"/>
    <w:rsid w:val="001B15A7"/>
    <w:rsid w:val="001B16B8"/>
    <w:rsid w:val="001B199F"/>
    <w:rsid w:val="001B1AC8"/>
    <w:rsid w:val="001B22B3"/>
    <w:rsid w:val="001B2CE5"/>
    <w:rsid w:val="001B2E55"/>
    <w:rsid w:val="001B3078"/>
    <w:rsid w:val="001B30F1"/>
    <w:rsid w:val="001B30FC"/>
    <w:rsid w:val="001B3AF1"/>
    <w:rsid w:val="001B4052"/>
    <w:rsid w:val="001B41DD"/>
    <w:rsid w:val="001B45C2"/>
    <w:rsid w:val="001B4602"/>
    <w:rsid w:val="001B4780"/>
    <w:rsid w:val="001B535C"/>
    <w:rsid w:val="001B557D"/>
    <w:rsid w:val="001B6210"/>
    <w:rsid w:val="001B6304"/>
    <w:rsid w:val="001B73E4"/>
    <w:rsid w:val="001B796D"/>
    <w:rsid w:val="001B7D31"/>
    <w:rsid w:val="001C00A6"/>
    <w:rsid w:val="001C0CDD"/>
    <w:rsid w:val="001C1875"/>
    <w:rsid w:val="001C1BFF"/>
    <w:rsid w:val="001C1CDF"/>
    <w:rsid w:val="001C1E06"/>
    <w:rsid w:val="001C1FFE"/>
    <w:rsid w:val="001C301C"/>
    <w:rsid w:val="001C3643"/>
    <w:rsid w:val="001C487D"/>
    <w:rsid w:val="001C5190"/>
    <w:rsid w:val="001C5493"/>
    <w:rsid w:val="001C6745"/>
    <w:rsid w:val="001C68D3"/>
    <w:rsid w:val="001C6F1A"/>
    <w:rsid w:val="001D11C0"/>
    <w:rsid w:val="001D13EA"/>
    <w:rsid w:val="001D1415"/>
    <w:rsid w:val="001D22C6"/>
    <w:rsid w:val="001D28F6"/>
    <w:rsid w:val="001D3983"/>
    <w:rsid w:val="001D4963"/>
    <w:rsid w:val="001D51A2"/>
    <w:rsid w:val="001D53F9"/>
    <w:rsid w:val="001D596F"/>
    <w:rsid w:val="001D5BA3"/>
    <w:rsid w:val="001D6219"/>
    <w:rsid w:val="001D69D1"/>
    <w:rsid w:val="001D6CDF"/>
    <w:rsid w:val="001D709A"/>
    <w:rsid w:val="001D716D"/>
    <w:rsid w:val="001D73F1"/>
    <w:rsid w:val="001E0CE4"/>
    <w:rsid w:val="001E1542"/>
    <w:rsid w:val="001E18CC"/>
    <w:rsid w:val="001E27D2"/>
    <w:rsid w:val="001E2BB7"/>
    <w:rsid w:val="001E5B35"/>
    <w:rsid w:val="001E66AE"/>
    <w:rsid w:val="001E7075"/>
    <w:rsid w:val="001E7CB5"/>
    <w:rsid w:val="001F098C"/>
    <w:rsid w:val="001F0B88"/>
    <w:rsid w:val="001F0BAA"/>
    <w:rsid w:val="001F15DD"/>
    <w:rsid w:val="001F25B0"/>
    <w:rsid w:val="001F2A7B"/>
    <w:rsid w:val="001F3904"/>
    <w:rsid w:val="001F3BC0"/>
    <w:rsid w:val="001F3DF6"/>
    <w:rsid w:val="001F4C24"/>
    <w:rsid w:val="001F50B5"/>
    <w:rsid w:val="001F58CE"/>
    <w:rsid w:val="001F5C54"/>
    <w:rsid w:val="001F5DB0"/>
    <w:rsid w:val="001F5FF5"/>
    <w:rsid w:val="001F62A9"/>
    <w:rsid w:val="001F6788"/>
    <w:rsid w:val="001F6803"/>
    <w:rsid w:val="001F6907"/>
    <w:rsid w:val="001F6998"/>
    <w:rsid w:val="001F6A97"/>
    <w:rsid w:val="001F6BBA"/>
    <w:rsid w:val="001F7897"/>
    <w:rsid w:val="00200457"/>
    <w:rsid w:val="0020046D"/>
    <w:rsid w:val="002006D0"/>
    <w:rsid w:val="002014D6"/>
    <w:rsid w:val="00201C04"/>
    <w:rsid w:val="00202425"/>
    <w:rsid w:val="00202784"/>
    <w:rsid w:val="00202854"/>
    <w:rsid w:val="00202BEF"/>
    <w:rsid w:val="002032CA"/>
    <w:rsid w:val="002032F8"/>
    <w:rsid w:val="00203EAC"/>
    <w:rsid w:val="002041F3"/>
    <w:rsid w:val="00204476"/>
    <w:rsid w:val="00204D4E"/>
    <w:rsid w:val="002050D8"/>
    <w:rsid w:val="002052AA"/>
    <w:rsid w:val="0020594F"/>
    <w:rsid w:val="00205A37"/>
    <w:rsid w:val="00205CB0"/>
    <w:rsid w:val="00206E11"/>
    <w:rsid w:val="00210035"/>
    <w:rsid w:val="00210517"/>
    <w:rsid w:val="00210C96"/>
    <w:rsid w:val="00210D5A"/>
    <w:rsid w:val="0021168E"/>
    <w:rsid w:val="002118E9"/>
    <w:rsid w:val="002125FD"/>
    <w:rsid w:val="00212B10"/>
    <w:rsid w:val="00212EEA"/>
    <w:rsid w:val="00213AB4"/>
    <w:rsid w:val="00213D8F"/>
    <w:rsid w:val="00213EA3"/>
    <w:rsid w:val="002144E9"/>
    <w:rsid w:val="002147C4"/>
    <w:rsid w:val="002148DE"/>
    <w:rsid w:val="00214A57"/>
    <w:rsid w:val="00214A79"/>
    <w:rsid w:val="0021516C"/>
    <w:rsid w:val="00215286"/>
    <w:rsid w:val="00215BB9"/>
    <w:rsid w:val="00216326"/>
    <w:rsid w:val="00216921"/>
    <w:rsid w:val="00216A71"/>
    <w:rsid w:val="00217073"/>
    <w:rsid w:val="00217129"/>
    <w:rsid w:val="0021741E"/>
    <w:rsid w:val="00220AE4"/>
    <w:rsid w:val="00220FC6"/>
    <w:rsid w:val="00220FEC"/>
    <w:rsid w:val="002218BD"/>
    <w:rsid w:val="002220BE"/>
    <w:rsid w:val="002224DF"/>
    <w:rsid w:val="002227FC"/>
    <w:rsid w:val="00222D75"/>
    <w:rsid w:val="0022360B"/>
    <w:rsid w:val="00223BED"/>
    <w:rsid w:val="002250DB"/>
    <w:rsid w:val="00225926"/>
    <w:rsid w:val="00225994"/>
    <w:rsid w:val="002272ED"/>
    <w:rsid w:val="00227D99"/>
    <w:rsid w:val="00227EAA"/>
    <w:rsid w:val="002301D5"/>
    <w:rsid w:val="002303A6"/>
    <w:rsid w:val="0023096D"/>
    <w:rsid w:val="00231A86"/>
    <w:rsid w:val="00231FD8"/>
    <w:rsid w:val="002328E6"/>
    <w:rsid w:val="002339BA"/>
    <w:rsid w:val="00233F11"/>
    <w:rsid w:val="00233FCA"/>
    <w:rsid w:val="00234099"/>
    <w:rsid w:val="002346D7"/>
    <w:rsid w:val="00234913"/>
    <w:rsid w:val="00234B0F"/>
    <w:rsid w:val="002351AE"/>
    <w:rsid w:val="002352EB"/>
    <w:rsid w:val="00235F1D"/>
    <w:rsid w:val="00235F46"/>
    <w:rsid w:val="00236652"/>
    <w:rsid w:val="002368AB"/>
    <w:rsid w:val="00236AB7"/>
    <w:rsid w:val="002373B8"/>
    <w:rsid w:val="002375A2"/>
    <w:rsid w:val="00237A6C"/>
    <w:rsid w:val="0024007A"/>
    <w:rsid w:val="00240485"/>
    <w:rsid w:val="00240B4C"/>
    <w:rsid w:val="00240DA3"/>
    <w:rsid w:val="00240F62"/>
    <w:rsid w:val="002410A4"/>
    <w:rsid w:val="00241B43"/>
    <w:rsid w:val="00241C33"/>
    <w:rsid w:val="0024200E"/>
    <w:rsid w:val="0024236D"/>
    <w:rsid w:val="0024264F"/>
    <w:rsid w:val="00242CDD"/>
    <w:rsid w:val="00243026"/>
    <w:rsid w:val="002441EF"/>
    <w:rsid w:val="00244C78"/>
    <w:rsid w:val="0024503A"/>
    <w:rsid w:val="00245805"/>
    <w:rsid w:val="00245CCC"/>
    <w:rsid w:val="00245DCC"/>
    <w:rsid w:val="00245FA1"/>
    <w:rsid w:val="00246015"/>
    <w:rsid w:val="00246329"/>
    <w:rsid w:val="00246EA7"/>
    <w:rsid w:val="00246FC9"/>
    <w:rsid w:val="00247A81"/>
    <w:rsid w:val="00247BB7"/>
    <w:rsid w:val="00250432"/>
    <w:rsid w:val="00250687"/>
    <w:rsid w:val="00251516"/>
    <w:rsid w:val="002515DA"/>
    <w:rsid w:val="0025161E"/>
    <w:rsid w:val="00251E7F"/>
    <w:rsid w:val="002521D5"/>
    <w:rsid w:val="00252618"/>
    <w:rsid w:val="00252985"/>
    <w:rsid w:val="00252BD9"/>
    <w:rsid w:val="0025363E"/>
    <w:rsid w:val="00253942"/>
    <w:rsid w:val="00253D65"/>
    <w:rsid w:val="00253F08"/>
    <w:rsid w:val="00253F81"/>
    <w:rsid w:val="00253F9A"/>
    <w:rsid w:val="0025499F"/>
    <w:rsid w:val="00255D7B"/>
    <w:rsid w:val="00255E14"/>
    <w:rsid w:val="00255E4D"/>
    <w:rsid w:val="00256111"/>
    <w:rsid w:val="0025695E"/>
    <w:rsid w:val="00256E6B"/>
    <w:rsid w:val="00257814"/>
    <w:rsid w:val="00260A05"/>
    <w:rsid w:val="00260C70"/>
    <w:rsid w:val="0026151A"/>
    <w:rsid w:val="00261B86"/>
    <w:rsid w:val="00262C80"/>
    <w:rsid w:val="0026301E"/>
    <w:rsid w:val="00263124"/>
    <w:rsid w:val="0026322B"/>
    <w:rsid w:val="00263275"/>
    <w:rsid w:val="00263F8F"/>
    <w:rsid w:val="0026508E"/>
    <w:rsid w:val="002652C1"/>
    <w:rsid w:val="002652DE"/>
    <w:rsid w:val="002653FA"/>
    <w:rsid w:val="00265833"/>
    <w:rsid w:val="00265C34"/>
    <w:rsid w:val="002662E5"/>
    <w:rsid w:val="0026631F"/>
    <w:rsid w:val="0026673F"/>
    <w:rsid w:val="00266809"/>
    <w:rsid w:val="00267217"/>
    <w:rsid w:val="002677DB"/>
    <w:rsid w:val="00267A6C"/>
    <w:rsid w:val="00267C40"/>
    <w:rsid w:val="0027015F"/>
    <w:rsid w:val="002707C5"/>
    <w:rsid w:val="00271127"/>
    <w:rsid w:val="002713D7"/>
    <w:rsid w:val="0027192D"/>
    <w:rsid w:val="00271CC9"/>
    <w:rsid w:val="00273381"/>
    <w:rsid w:val="002745D8"/>
    <w:rsid w:val="00275459"/>
    <w:rsid w:val="002754BC"/>
    <w:rsid w:val="002757D6"/>
    <w:rsid w:val="00275B15"/>
    <w:rsid w:val="002760F5"/>
    <w:rsid w:val="00276745"/>
    <w:rsid w:val="002770D6"/>
    <w:rsid w:val="00277BA7"/>
    <w:rsid w:val="00277C37"/>
    <w:rsid w:val="00277D35"/>
    <w:rsid w:val="002801B0"/>
    <w:rsid w:val="002809A3"/>
    <w:rsid w:val="00280FC3"/>
    <w:rsid w:val="00281E4D"/>
    <w:rsid w:val="00282EFA"/>
    <w:rsid w:val="0028324D"/>
    <w:rsid w:val="002834D1"/>
    <w:rsid w:val="0028448A"/>
    <w:rsid w:val="0028454B"/>
    <w:rsid w:val="00284ADE"/>
    <w:rsid w:val="00284E97"/>
    <w:rsid w:val="00284F9F"/>
    <w:rsid w:val="002864BC"/>
    <w:rsid w:val="00287B1A"/>
    <w:rsid w:val="00287C73"/>
    <w:rsid w:val="0029054C"/>
    <w:rsid w:val="002906B1"/>
    <w:rsid w:val="00290BAA"/>
    <w:rsid w:val="002919C2"/>
    <w:rsid w:val="00292B22"/>
    <w:rsid w:val="00292C0C"/>
    <w:rsid w:val="00292CFF"/>
    <w:rsid w:val="002935B4"/>
    <w:rsid w:val="00293C11"/>
    <w:rsid w:val="00293CA4"/>
    <w:rsid w:val="00294460"/>
    <w:rsid w:val="002962B8"/>
    <w:rsid w:val="0029700C"/>
    <w:rsid w:val="00297410"/>
    <w:rsid w:val="00297662"/>
    <w:rsid w:val="002A07EA"/>
    <w:rsid w:val="002A0932"/>
    <w:rsid w:val="002A118B"/>
    <w:rsid w:val="002A13CD"/>
    <w:rsid w:val="002A1796"/>
    <w:rsid w:val="002A1BF1"/>
    <w:rsid w:val="002A1DE9"/>
    <w:rsid w:val="002A20AF"/>
    <w:rsid w:val="002A20C4"/>
    <w:rsid w:val="002A235B"/>
    <w:rsid w:val="002A2F75"/>
    <w:rsid w:val="002A2FAD"/>
    <w:rsid w:val="002A3F27"/>
    <w:rsid w:val="002A3F8A"/>
    <w:rsid w:val="002A4F8C"/>
    <w:rsid w:val="002A51B8"/>
    <w:rsid w:val="002A550F"/>
    <w:rsid w:val="002A61D4"/>
    <w:rsid w:val="002A67F8"/>
    <w:rsid w:val="002A6E17"/>
    <w:rsid w:val="002A7BEA"/>
    <w:rsid w:val="002B00CC"/>
    <w:rsid w:val="002B046D"/>
    <w:rsid w:val="002B0944"/>
    <w:rsid w:val="002B0C96"/>
    <w:rsid w:val="002B113F"/>
    <w:rsid w:val="002B11FB"/>
    <w:rsid w:val="002B12FB"/>
    <w:rsid w:val="002B1873"/>
    <w:rsid w:val="002B1B90"/>
    <w:rsid w:val="002B2247"/>
    <w:rsid w:val="002B303A"/>
    <w:rsid w:val="002B32B6"/>
    <w:rsid w:val="002B3608"/>
    <w:rsid w:val="002B3893"/>
    <w:rsid w:val="002B39F4"/>
    <w:rsid w:val="002B4100"/>
    <w:rsid w:val="002B42BD"/>
    <w:rsid w:val="002B43AC"/>
    <w:rsid w:val="002B48E8"/>
    <w:rsid w:val="002B5905"/>
    <w:rsid w:val="002B62CF"/>
    <w:rsid w:val="002B62ED"/>
    <w:rsid w:val="002B7368"/>
    <w:rsid w:val="002B767C"/>
    <w:rsid w:val="002B769D"/>
    <w:rsid w:val="002B7D83"/>
    <w:rsid w:val="002C0E08"/>
    <w:rsid w:val="002C0E71"/>
    <w:rsid w:val="002C10FB"/>
    <w:rsid w:val="002C1C73"/>
    <w:rsid w:val="002C1EC1"/>
    <w:rsid w:val="002C241F"/>
    <w:rsid w:val="002C27BB"/>
    <w:rsid w:val="002C2AD5"/>
    <w:rsid w:val="002C2AF3"/>
    <w:rsid w:val="002C2ED2"/>
    <w:rsid w:val="002C3507"/>
    <w:rsid w:val="002C433E"/>
    <w:rsid w:val="002C496D"/>
    <w:rsid w:val="002C58C3"/>
    <w:rsid w:val="002C5D07"/>
    <w:rsid w:val="002C6009"/>
    <w:rsid w:val="002C7513"/>
    <w:rsid w:val="002C775E"/>
    <w:rsid w:val="002D08D4"/>
    <w:rsid w:val="002D18F9"/>
    <w:rsid w:val="002D25D6"/>
    <w:rsid w:val="002D26FC"/>
    <w:rsid w:val="002D2A91"/>
    <w:rsid w:val="002D3EF5"/>
    <w:rsid w:val="002D418F"/>
    <w:rsid w:val="002D4731"/>
    <w:rsid w:val="002D48D3"/>
    <w:rsid w:val="002D52BD"/>
    <w:rsid w:val="002D535C"/>
    <w:rsid w:val="002D58F8"/>
    <w:rsid w:val="002D5C30"/>
    <w:rsid w:val="002D5E05"/>
    <w:rsid w:val="002D6142"/>
    <w:rsid w:val="002D702B"/>
    <w:rsid w:val="002D796D"/>
    <w:rsid w:val="002E006B"/>
    <w:rsid w:val="002E00AC"/>
    <w:rsid w:val="002E0612"/>
    <w:rsid w:val="002E07AD"/>
    <w:rsid w:val="002E121E"/>
    <w:rsid w:val="002E1278"/>
    <w:rsid w:val="002E274E"/>
    <w:rsid w:val="002E29CF"/>
    <w:rsid w:val="002E2A85"/>
    <w:rsid w:val="002E2EDD"/>
    <w:rsid w:val="002E32AB"/>
    <w:rsid w:val="002E3494"/>
    <w:rsid w:val="002E3EF7"/>
    <w:rsid w:val="002E417F"/>
    <w:rsid w:val="002E504D"/>
    <w:rsid w:val="002E5190"/>
    <w:rsid w:val="002E5724"/>
    <w:rsid w:val="002E5731"/>
    <w:rsid w:val="002E591A"/>
    <w:rsid w:val="002E68D3"/>
    <w:rsid w:val="002E6EA2"/>
    <w:rsid w:val="002E74DF"/>
    <w:rsid w:val="002E7A98"/>
    <w:rsid w:val="002F05AD"/>
    <w:rsid w:val="002F064B"/>
    <w:rsid w:val="002F0E78"/>
    <w:rsid w:val="002F2031"/>
    <w:rsid w:val="002F2847"/>
    <w:rsid w:val="002F2BED"/>
    <w:rsid w:val="002F3881"/>
    <w:rsid w:val="002F42E5"/>
    <w:rsid w:val="002F4355"/>
    <w:rsid w:val="002F45AA"/>
    <w:rsid w:val="002F5471"/>
    <w:rsid w:val="002F6710"/>
    <w:rsid w:val="002F671A"/>
    <w:rsid w:val="002F75F6"/>
    <w:rsid w:val="0030049A"/>
    <w:rsid w:val="00302482"/>
    <w:rsid w:val="0030270F"/>
    <w:rsid w:val="00304301"/>
    <w:rsid w:val="00304C25"/>
    <w:rsid w:val="00305056"/>
    <w:rsid w:val="003057B1"/>
    <w:rsid w:val="0030605C"/>
    <w:rsid w:val="0030633A"/>
    <w:rsid w:val="003065C3"/>
    <w:rsid w:val="00306A0F"/>
    <w:rsid w:val="0030712A"/>
    <w:rsid w:val="00307221"/>
    <w:rsid w:val="00307529"/>
    <w:rsid w:val="00307CCC"/>
    <w:rsid w:val="00311035"/>
    <w:rsid w:val="00313AAC"/>
    <w:rsid w:val="00313B8A"/>
    <w:rsid w:val="00313D11"/>
    <w:rsid w:val="00313F4E"/>
    <w:rsid w:val="00313FCD"/>
    <w:rsid w:val="00314C48"/>
    <w:rsid w:val="00314C7C"/>
    <w:rsid w:val="003150CF"/>
    <w:rsid w:val="0031525F"/>
    <w:rsid w:val="00317FBE"/>
    <w:rsid w:val="0032000F"/>
    <w:rsid w:val="00320112"/>
    <w:rsid w:val="003219E0"/>
    <w:rsid w:val="003222F4"/>
    <w:rsid w:val="003225C9"/>
    <w:rsid w:val="00322BCE"/>
    <w:rsid w:val="00322EBC"/>
    <w:rsid w:val="0032347E"/>
    <w:rsid w:val="003234AE"/>
    <w:rsid w:val="00323D3D"/>
    <w:rsid w:val="003243CA"/>
    <w:rsid w:val="00324EEC"/>
    <w:rsid w:val="003251CB"/>
    <w:rsid w:val="00325349"/>
    <w:rsid w:val="003259E5"/>
    <w:rsid w:val="00327379"/>
    <w:rsid w:val="003278EC"/>
    <w:rsid w:val="00327B88"/>
    <w:rsid w:val="00327BE8"/>
    <w:rsid w:val="003300CA"/>
    <w:rsid w:val="00330E35"/>
    <w:rsid w:val="00331033"/>
    <w:rsid w:val="0033178E"/>
    <w:rsid w:val="00331F7C"/>
    <w:rsid w:val="003324D7"/>
    <w:rsid w:val="00332517"/>
    <w:rsid w:val="003327A1"/>
    <w:rsid w:val="00333016"/>
    <w:rsid w:val="00333A89"/>
    <w:rsid w:val="00333E27"/>
    <w:rsid w:val="00333EBD"/>
    <w:rsid w:val="003352BE"/>
    <w:rsid w:val="00335425"/>
    <w:rsid w:val="00335567"/>
    <w:rsid w:val="00335F86"/>
    <w:rsid w:val="00335FC2"/>
    <w:rsid w:val="003361A8"/>
    <w:rsid w:val="00336284"/>
    <w:rsid w:val="003363E3"/>
    <w:rsid w:val="0033707B"/>
    <w:rsid w:val="003407A2"/>
    <w:rsid w:val="003407E5"/>
    <w:rsid w:val="0034082A"/>
    <w:rsid w:val="003410E3"/>
    <w:rsid w:val="00341648"/>
    <w:rsid w:val="00341666"/>
    <w:rsid w:val="003420F4"/>
    <w:rsid w:val="0034296B"/>
    <w:rsid w:val="00342E9B"/>
    <w:rsid w:val="003441C7"/>
    <w:rsid w:val="0034442A"/>
    <w:rsid w:val="00344D29"/>
    <w:rsid w:val="00344EDF"/>
    <w:rsid w:val="00345A0D"/>
    <w:rsid w:val="00347559"/>
    <w:rsid w:val="003477D6"/>
    <w:rsid w:val="0034798F"/>
    <w:rsid w:val="003505DC"/>
    <w:rsid w:val="00350995"/>
    <w:rsid w:val="00350C1A"/>
    <w:rsid w:val="00350ECB"/>
    <w:rsid w:val="00351B83"/>
    <w:rsid w:val="00352090"/>
    <w:rsid w:val="00352394"/>
    <w:rsid w:val="003523A9"/>
    <w:rsid w:val="003536BA"/>
    <w:rsid w:val="00353CC1"/>
    <w:rsid w:val="00353E3D"/>
    <w:rsid w:val="00354028"/>
    <w:rsid w:val="003545D5"/>
    <w:rsid w:val="00355466"/>
    <w:rsid w:val="0035579C"/>
    <w:rsid w:val="00355983"/>
    <w:rsid w:val="00355BC8"/>
    <w:rsid w:val="0035684B"/>
    <w:rsid w:val="00356A6A"/>
    <w:rsid w:val="00357A56"/>
    <w:rsid w:val="00357FC6"/>
    <w:rsid w:val="00360BE7"/>
    <w:rsid w:val="00360FD6"/>
    <w:rsid w:val="003611EC"/>
    <w:rsid w:val="003614B7"/>
    <w:rsid w:val="00361AC6"/>
    <w:rsid w:val="003625E6"/>
    <w:rsid w:val="00363597"/>
    <w:rsid w:val="0036368C"/>
    <w:rsid w:val="00363BC5"/>
    <w:rsid w:val="00363BD1"/>
    <w:rsid w:val="00364CF3"/>
    <w:rsid w:val="00364D7B"/>
    <w:rsid w:val="00364DF2"/>
    <w:rsid w:val="003652AA"/>
    <w:rsid w:val="00365C5B"/>
    <w:rsid w:val="00366113"/>
    <w:rsid w:val="003664C8"/>
    <w:rsid w:val="00366665"/>
    <w:rsid w:val="00366B48"/>
    <w:rsid w:val="0036741F"/>
    <w:rsid w:val="00367D36"/>
    <w:rsid w:val="003700B4"/>
    <w:rsid w:val="0037042F"/>
    <w:rsid w:val="003709B0"/>
    <w:rsid w:val="00372359"/>
    <w:rsid w:val="00374338"/>
    <w:rsid w:val="003744EA"/>
    <w:rsid w:val="0037460A"/>
    <w:rsid w:val="0037463A"/>
    <w:rsid w:val="00375012"/>
    <w:rsid w:val="00375B07"/>
    <w:rsid w:val="00376161"/>
    <w:rsid w:val="00376A2A"/>
    <w:rsid w:val="00376A4C"/>
    <w:rsid w:val="0037772D"/>
    <w:rsid w:val="00377C2C"/>
    <w:rsid w:val="00377ED5"/>
    <w:rsid w:val="003803D7"/>
    <w:rsid w:val="00380758"/>
    <w:rsid w:val="00380B9E"/>
    <w:rsid w:val="00381228"/>
    <w:rsid w:val="00381C6D"/>
    <w:rsid w:val="00382225"/>
    <w:rsid w:val="0038310A"/>
    <w:rsid w:val="00383CBF"/>
    <w:rsid w:val="003841B5"/>
    <w:rsid w:val="003845FA"/>
    <w:rsid w:val="0038486F"/>
    <w:rsid w:val="003848D3"/>
    <w:rsid w:val="00384928"/>
    <w:rsid w:val="00386F71"/>
    <w:rsid w:val="003870DE"/>
    <w:rsid w:val="00387964"/>
    <w:rsid w:val="00387E2C"/>
    <w:rsid w:val="003909F8"/>
    <w:rsid w:val="00390EF1"/>
    <w:rsid w:val="003919CE"/>
    <w:rsid w:val="00391AEF"/>
    <w:rsid w:val="00391C5D"/>
    <w:rsid w:val="003928D0"/>
    <w:rsid w:val="00393162"/>
    <w:rsid w:val="00393C7E"/>
    <w:rsid w:val="0039453C"/>
    <w:rsid w:val="00394AD2"/>
    <w:rsid w:val="00394D2A"/>
    <w:rsid w:val="003957FA"/>
    <w:rsid w:val="00395FD2"/>
    <w:rsid w:val="003962F4"/>
    <w:rsid w:val="00397030"/>
    <w:rsid w:val="00397435"/>
    <w:rsid w:val="00397915"/>
    <w:rsid w:val="00397DA4"/>
    <w:rsid w:val="003A047F"/>
    <w:rsid w:val="003A1826"/>
    <w:rsid w:val="003A2D97"/>
    <w:rsid w:val="003A497E"/>
    <w:rsid w:val="003A4A74"/>
    <w:rsid w:val="003A5B99"/>
    <w:rsid w:val="003A759A"/>
    <w:rsid w:val="003A7955"/>
    <w:rsid w:val="003A7B98"/>
    <w:rsid w:val="003A7C1E"/>
    <w:rsid w:val="003B0066"/>
    <w:rsid w:val="003B0342"/>
    <w:rsid w:val="003B05FF"/>
    <w:rsid w:val="003B0C3A"/>
    <w:rsid w:val="003B2088"/>
    <w:rsid w:val="003B2122"/>
    <w:rsid w:val="003B215D"/>
    <w:rsid w:val="003B2AB3"/>
    <w:rsid w:val="003B392A"/>
    <w:rsid w:val="003B3C01"/>
    <w:rsid w:val="003B3C6A"/>
    <w:rsid w:val="003B40C5"/>
    <w:rsid w:val="003B483D"/>
    <w:rsid w:val="003B4C1B"/>
    <w:rsid w:val="003B504D"/>
    <w:rsid w:val="003B5092"/>
    <w:rsid w:val="003B5628"/>
    <w:rsid w:val="003B6165"/>
    <w:rsid w:val="003B658A"/>
    <w:rsid w:val="003B7053"/>
    <w:rsid w:val="003B70F5"/>
    <w:rsid w:val="003B7441"/>
    <w:rsid w:val="003B761B"/>
    <w:rsid w:val="003C077E"/>
    <w:rsid w:val="003C169A"/>
    <w:rsid w:val="003C2B8B"/>
    <w:rsid w:val="003C2FE1"/>
    <w:rsid w:val="003C333B"/>
    <w:rsid w:val="003C3702"/>
    <w:rsid w:val="003C4525"/>
    <w:rsid w:val="003C5F35"/>
    <w:rsid w:val="003C6246"/>
    <w:rsid w:val="003C627B"/>
    <w:rsid w:val="003C6988"/>
    <w:rsid w:val="003C7506"/>
    <w:rsid w:val="003D04B7"/>
    <w:rsid w:val="003D0DD7"/>
    <w:rsid w:val="003D0DEA"/>
    <w:rsid w:val="003D17E2"/>
    <w:rsid w:val="003D1DF7"/>
    <w:rsid w:val="003D1FB8"/>
    <w:rsid w:val="003D3F71"/>
    <w:rsid w:val="003D47AF"/>
    <w:rsid w:val="003D4871"/>
    <w:rsid w:val="003D4B57"/>
    <w:rsid w:val="003D52EB"/>
    <w:rsid w:val="003D548E"/>
    <w:rsid w:val="003D5517"/>
    <w:rsid w:val="003D61EA"/>
    <w:rsid w:val="003D62FA"/>
    <w:rsid w:val="003D6736"/>
    <w:rsid w:val="003D6B0B"/>
    <w:rsid w:val="003D715F"/>
    <w:rsid w:val="003E0295"/>
    <w:rsid w:val="003E034E"/>
    <w:rsid w:val="003E06BD"/>
    <w:rsid w:val="003E28BC"/>
    <w:rsid w:val="003E3042"/>
    <w:rsid w:val="003E3239"/>
    <w:rsid w:val="003E41AF"/>
    <w:rsid w:val="003E4829"/>
    <w:rsid w:val="003E4EDE"/>
    <w:rsid w:val="003E59B8"/>
    <w:rsid w:val="003E5E95"/>
    <w:rsid w:val="003E6650"/>
    <w:rsid w:val="003E6657"/>
    <w:rsid w:val="003E7242"/>
    <w:rsid w:val="003E7B01"/>
    <w:rsid w:val="003E7B4F"/>
    <w:rsid w:val="003F0241"/>
    <w:rsid w:val="003F08C1"/>
    <w:rsid w:val="003F0EBA"/>
    <w:rsid w:val="003F0F93"/>
    <w:rsid w:val="003F12F1"/>
    <w:rsid w:val="003F2C6E"/>
    <w:rsid w:val="003F3C49"/>
    <w:rsid w:val="003F4375"/>
    <w:rsid w:val="003F4EA9"/>
    <w:rsid w:val="003F4EEF"/>
    <w:rsid w:val="003F5D0A"/>
    <w:rsid w:val="003F6358"/>
    <w:rsid w:val="003F6888"/>
    <w:rsid w:val="003F6D44"/>
    <w:rsid w:val="003F78B7"/>
    <w:rsid w:val="004004A7"/>
    <w:rsid w:val="00400BB0"/>
    <w:rsid w:val="00401983"/>
    <w:rsid w:val="00401D13"/>
    <w:rsid w:val="004020A2"/>
    <w:rsid w:val="0040229E"/>
    <w:rsid w:val="004024E7"/>
    <w:rsid w:val="0040299F"/>
    <w:rsid w:val="00402E84"/>
    <w:rsid w:val="00402E8D"/>
    <w:rsid w:val="0040307F"/>
    <w:rsid w:val="00403D7E"/>
    <w:rsid w:val="004046B6"/>
    <w:rsid w:val="0040509E"/>
    <w:rsid w:val="0040548F"/>
    <w:rsid w:val="00405E10"/>
    <w:rsid w:val="004063FE"/>
    <w:rsid w:val="00406FEC"/>
    <w:rsid w:val="00407E3E"/>
    <w:rsid w:val="00410424"/>
    <w:rsid w:val="004105AE"/>
    <w:rsid w:val="0041069D"/>
    <w:rsid w:val="004107D1"/>
    <w:rsid w:val="0041082D"/>
    <w:rsid w:val="00410A8E"/>
    <w:rsid w:val="00410D35"/>
    <w:rsid w:val="00411153"/>
    <w:rsid w:val="0041167C"/>
    <w:rsid w:val="004126E0"/>
    <w:rsid w:val="00412751"/>
    <w:rsid w:val="00412D4D"/>
    <w:rsid w:val="00412F36"/>
    <w:rsid w:val="00413A73"/>
    <w:rsid w:val="0041403C"/>
    <w:rsid w:val="004149F3"/>
    <w:rsid w:val="00414EDD"/>
    <w:rsid w:val="00415069"/>
    <w:rsid w:val="00415CC1"/>
    <w:rsid w:val="004166FE"/>
    <w:rsid w:val="00416788"/>
    <w:rsid w:val="00416C3D"/>
    <w:rsid w:val="00420796"/>
    <w:rsid w:val="0042089B"/>
    <w:rsid w:val="00420CFD"/>
    <w:rsid w:val="00420E1A"/>
    <w:rsid w:val="004214B8"/>
    <w:rsid w:val="00421BC2"/>
    <w:rsid w:val="0042205B"/>
    <w:rsid w:val="00422CAD"/>
    <w:rsid w:val="00423391"/>
    <w:rsid w:val="00423606"/>
    <w:rsid w:val="00423791"/>
    <w:rsid w:val="0042396E"/>
    <w:rsid w:val="0042412F"/>
    <w:rsid w:val="00424ED3"/>
    <w:rsid w:val="0042534B"/>
    <w:rsid w:val="004268AA"/>
    <w:rsid w:val="00426BD7"/>
    <w:rsid w:val="00426DE7"/>
    <w:rsid w:val="00426E1D"/>
    <w:rsid w:val="00426E48"/>
    <w:rsid w:val="00427CEC"/>
    <w:rsid w:val="00427EAF"/>
    <w:rsid w:val="00427F05"/>
    <w:rsid w:val="00430AEA"/>
    <w:rsid w:val="00430CEC"/>
    <w:rsid w:val="00431286"/>
    <w:rsid w:val="00431444"/>
    <w:rsid w:val="004314D8"/>
    <w:rsid w:val="00432A02"/>
    <w:rsid w:val="004331BC"/>
    <w:rsid w:val="0043324E"/>
    <w:rsid w:val="00434062"/>
    <w:rsid w:val="004340F9"/>
    <w:rsid w:val="00434346"/>
    <w:rsid w:val="00434566"/>
    <w:rsid w:val="0043457A"/>
    <w:rsid w:val="004349E2"/>
    <w:rsid w:val="004351E6"/>
    <w:rsid w:val="00435A21"/>
    <w:rsid w:val="00436282"/>
    <w:rsid w:val="00436492"/>
    <w:rsid w:val="00436AD2"/>
    <w:rsid w:val="00436F42"/>
    <w:rsid w:val="00437887"/>
    <w:rsid w:val="00437EB5"/>
    <w:rsid w:val="00437F00"/>
    <w:rsid w:val="00440DA4"/>
    <w:rsid w:val="00441689"/>
    <w:rsid w:val="00441A1B"/>
    <w:rsid w:val="00441BFA"/>
    <w:rsid w:val="004423B8"/>
    <w:rsid w:val="0044253C"/>
    <w:rsid w:val="004427DA"/>
    <w:rsid w:val="00442B24"/>
    <w:rsid w:val="004442B1"/>
    <w:rsid w:val="0044572B"/>
    <w:rsid w:val="00445C25"/>
    <w:rsid w:val="00446738"/>
    <w:rsid w:val="00446E72"/>
    <w:rsid w:val="00447251"/>
    <w:rsid w:val="00447FB8"/>
    <w:rsid w:val="00450F1B"/>
    <w:rsid w:val="00451E95"/>
    <w:rsid w:val="0045222D"/>
    <w:rsid w:val="004524F0"/>
    <w:rsid w:val="00452616"/>
    <w:rsid w:val="004527E7"/>
    <w:rsid w:val="0045291D"/>
    <w:rsid w:val="00452C57"/>
    <w:rsid w:val="00453011"/>
    <w:rsid w:val="00453622"/>
    <w:rsid w:val="004538AF"/>
    <w:rsid w:val="00453B21"/>
    <w:rsid w:val="00453FDB"/>
    <w:rsid w:val="004543F7"/>
    <w:rsid w:val="004546FD"/>
    <w:rsid w:val="0045484B"/>
    <w:rsid w:val="00454F6B"/>
    <w:rsid w:val="00456069"/>
    <w:rsid w:val="0045713F"/>
    <w:rsid w:val="004571BC"/>
    <w:rsid w:val="004571FD"/>
    <w:rsid w:val="00457BC7"/>
    <w:rsid w:val="00457E40"/>
    <w:rsid w:val="00457EBA"/>
    <w:rsid w:val="00460028"/>
    <w:rsid w:val="004602BE"/>
    <w:rsid w:val="0046032F"/>
    <w:rsid w:val="0046101E"/>
    <w:rsid w:val="0046104C"/>
    <w:rsid w:val="004610B3"/>
    <w:rsid w:val="00461533"/>
    <w:rsid w:val="0046197B"/>
    <w:rsid w:val="0046267D"/>
    <w:rsid w:val="00462BD3"/>
    <w:rsid w:val="00463BE3"/>
    <w:rsid w:val="00463FAA"/>
    <w:rsid w:val="00463FDC"/>
    <w:rsid w:val="00464013"/>
    <w:rsid w:val="0046425C"/>
    <w:rsid w:val="0046445E"/>
    <w:rsid w:val="004649F2"/>
    <w:rsid w:val="00464DED"/>
    <w:rsid w:val="004650B8"/>
    <w:rsid w:val="00465236"/>
    <w:rsid w:val="00465803"/>
    <w:rsid w:val="00465AE0"/>
    <w:rsid w:val="00465C38"/>
    <w:rsid w:val="004662E2"/>
    <w:rsid w:val="004671B9"/>
    <w:rsid w:val="0046771D"/>
    <w:rsid w:val="004717FC"/>
    <w:rsid w:val="004730DD"/>
    <w:rsid w:val="00473A9A"/>
    <w:rsid w:val="00473C76"/>
    <w:rsid w:val="004744BC"/>
    <w:rsid w:val="004745A8"/>
    <w:rsid w:val="0047468F"/>
    <w:rsid w:val="004759CF"/>
    <w:rsid w:val="004761D2"/>
    <w:rsid w:val="00477A4E"/>
    <w:rsid w:val="0048071A"/>
    <w:rsid w:val="004808DE"/>
    <w:rsid w:val="00480C9F"/>
    <w:rsid w:val="00480F9C"/>
    <w:rsid w:val="0048149A"/>
    <w:rsid w:val="004819BF"/>
    <w:rsid w:val="00482B13"/>
    <w:rsid w:val="0048397B"/>
    <w:rsid w:val="004851F2"/>
    <w:rsid w:val="00485C19"/>
    <w:rsid w:val="00486096"/>
    <w:rsid w:val="004869D3"/>
    <w:rsid w:val="00486FFE"/>
    <w:rsid w:val="00487B27"/>
    <w:rsid w:val="00490017"/>
    <w:rsid w:val="004907FB"/>
    <w:rsid w:val="004908E0"/>
    <w:rsid w:val="00490D2F"/>
    <w:rsid w:val="0049112A"/>
    <w:rsid w:val="004917E3"/>
    <w:rsid w:val="00491A82"/>
    <w:rsid w:val="00492162"/>
    <w:rsid w:val="004921E3"/>
    <w:rsid w:val="004928B2"/>
    <w:rsid w:val="00492AC2"/>
    <w:rsid w:val="00493117"/>
    <w:rsid w:val="004933CD"/>
    <w:rsid w:val="0049350B"/>
    <w:rsid w:val="0049481F"/>
    <w:rsid w:val="0049504D"/>
    <w:rsid w:val="00495141"/>
    <w:rsid w:val="00495229"/>
    <w:rsid w:val="0049539A"/>
    <w:rsid w:val="00495D7B"/>
    <w:rsid w:val="00495F6C"/>
    <w:rsid w:val="00497723"/>
    <w:rsid w:val="00497E1F"/>
    <w:rsid w:val="004A1113"/>
    <w:rsid w:val="004A121B"/>
    <w:rsid w:val="004A1590"/>
    <w:rsid w:val="004A1E52"/>
    <w:rsid w:val="004A200D"/>
    <w:rsid w:val="004A23BB"/>
    <w:rsid w:val="004A29C2"/>
    <w:rsid w:val="004A2B4D"/>
    <w:rsid w:val="004A2FF7"/>
    <w:rsid w:val="004A343C"/>
    <w:rsid w:val="004A3BEC"/>
    <w:rsid w:val="004A5C63"/>
    <w:rsid w:val="004A6ECC"/>
    <w:rsid w:val="004A707E"/>
    <w:rsid w:val="004A7401"/>
    <w:rsid w:val="004A7A8A"/>
    <w:rsid w:val="004A7B43"/>
    <w:rsid w:val="004B0A6E"/>
    <w:rsid w:val="004B0C82"/>
    <w:rsid w:val="004B0D59"/>
    <w:rsid w:val="004B14BE"/>
    <w:rsid w:val="004B173E"/>
    <w:rsid w:val="004B19F4"/>
    <w:rsid w:val="004B1A32"/>
    <w:rsid w:val="004B23D5"/>
    <w:rsid w:val="004B319A"/>
    <w:rsid w:val="004B458F"/>
    <w:rsid w:val="004B50A1"/>
    <w:rsid w:val="004B722C"/>
    <w:rsid w:val="004B726C"/>
    <w:rsid w:val="004B7786"/>
    <w:rsid w:val="004B77BA"/>
    <w:rsid w:val="004C0269"/>
    <w:rsid w:val="004C03CE"/>
    <w:rsid w:val="004C05BD"/>
    <w:rsid w:val="004C09DD"/>
    <w:rsid w:val="004C0AE1"/>
    <w:rsid w:val="004C0B5E"/>
    <w:rsid w:val="004C10B9"/>
    <w:rsid w:val="004C1993"/>
    <w:rsid w:val="004C1B02"/>
    <w:rsid w:val="004C274E"/>
    <w:rsid w:val="004C2FDB"/>
    <w:rsid w:val="004C32C2"/>
    <w:rsid w:val="004C35F3"/>
    <w:rsid w:val="004C3FC6"/>
    <w:rsid w:val="004C45B1"/>
    <w:rsid w:val="004C495F"/>
    <w:rsid w:val="004C4FA8"/>
    <w:rsid w:val="004C5A3A"/>
    <w:rsid w:val="004C5C02"/>
    <w:rsid w:val="004C61A9"/>
    <w:rsid w:val="004C622C"/>
    <w:rsid w:val="004C6A19"/>
    <w:rsid w:val="004C7609"/>
    <w:rsid w:val="004C78A7"/>
    <w:rsid w:val="004D0E33"/>
    <w:rsid w:val="004D1915"/>
    <w:rsid w:val="004D1AD1"/>
    <w:rsid w:val="004D1E1A"/>
    <w:rsid w:val="004D1E3C"/>
    <w:rsid w:val="004D2D05"/>
    <w:rsid w:val="004D33FF"/>
    <w:rsid w:val="004D3881"/>
    <w:rsid w:val="004D3C97"/>
    <w:rsid w:val="004D3F53"/>
    <w:rsid w:val="004D48C4"/>
    <w:rsid w:val="004D49C4"/>
    <w:rsid w:val="004D4AB0"/>
    <w:rsid w:val="004D5169"/>
    <w:rsid w:val="004D58B3"/>
    <w:rsid w:val="004D67E4"/>
    <w:rsid w:val="004D7756"/>
    <w:rsid w:val="004E0048"/>
    <w:rsid w:val="004E0365"/>
    <w:rsid w:val="004E05B4"/>
    <w:rsid w:val="004E0727"/>
    <w:rsid w:val="004E0BA9"/>
    <w:rsid w:val="004E1C7B"/>
    <w:rsid w:val="004E1CB7"/>
    <w:rsid w:val="004E4550"/>
    <w:rsid w:val="004E5775"/>
    <w:rsid w:val="004E676C"/>
    <w:rsid w:val="004E7A25"/>
    <w:rsid w:val="004E7D4D"/>
    <w:rsid w:val="004F002B"/>
    <w:rsid w:val="004F01CF"/>
    <w:rsid w:val="004F03A2"/>
    <w:rsid w:val="004F1F91"/>
    <w:rsid w:val="004F2CC8"/>
    <w:rsid w:val="004F30D0"/>
    <w:rsid w:val="004F33EB"/>
    <w:rsid w:val="004F33FC"/>
    <w:rsid w:val="004F3466"/>
    <w:rsid w:val="004F4207"/>
    <w:rsid w:val="004F44AD"/>
    <w:rsid w:val="004F4918"/>
    <w:rsid w:val="004F5A1D"/>
    <w:rsid w:val="004F5A91"/>
    <w:rsid w:val="004F5E4C"/>
    <w:rsid w:val="004F605F"/>
    <w:rsid w:val="004F606D"/>
    <w:rsid w:val="004F60A6"/>
    <w:rsid w:val="004F65FB"/>
    <w:rsid w:val="004F7085"/>
    <w:rsid w:val="004F70BA"/>
    <w:rsid w:val="004F769A"/>
    <w:rsid w:val="004F7868"/>
    <w:rsid w:val="00500FCF"/>
    <w:rsid w:val="00501025"/>
    <w:rsid w:val="0050135A"/>
    <w:rsid w:val="00501701"/>
    <w:rsid w:val="00501799"/>
    <w:rsid w:val="005021CE"/>
    <w:rsid w:val="00502207"/>
    <w:rsid w:val="0050234A"/>
    <w:rsid w:val="005024EC"/>
    <w:rsid w:val="00503529"/>
    <w:rsid w:val="0050430A"/>
    <w:rsid w:val="005047C5"/>
    <w:rsid w:val="00504C5F"/>
    <w:rsid w:val="00505415"/>
    <w:rsid w:val="0050581D"/>
    <w:rsid w:val="00505D2C"/>
    <w:rsid w:val="00506A3A"/>
    <w:rsid w:val="00506B99"/>
    <w:rsid w:val="005076E7"/>
    <w:rsid w:val="005077B6"/>
    <w:rsid w:val="00507895"/>
    <w:rsid w:val="005100BF"/>
    <w:rsid w:val="005101FA"/>
    <w:rsid w:val="00510595"/>
    <w:rsid w:val="00510D0B"/>
    <w:rsid w:val="00510D93"/>
    <w:rsid w:val="00511083"/>
    <w:rsid w:val="00511F6E"/>
    <w:rsid w:val="00512181"/>
    <w:rsid w:val="005130B9"/>
    <w:rsid w:val="0051376B"/>
    <w:rsid w:val="00513FBF"/>
    <w:rsid w:val="0051459C"/>
    <w:rsid w:val="00515110"/>
    <w:rsid w:val="00515842"/>
    <w:rsid w:val="00515B47"/>
    <w:rsid w:val="00516623"/>
    <w:rsid w:val="00516A19"/>
    <w:rsid w:val="00516C90"/>
    <w:rsid w:val="00520D58"/>
    <w:rsid w:val="00521C80"/>
    <w:rsid w:val="0052227C"/>
    <w:rsid w:val="00522A6E"/>
    <w:rsid w:val="00523361"/>
    <w:rsid w:val="00524087"/>
    <w:rsid w:val="00524089"/>
    <w:rsid w:val="00524565"/>
    <w:rsid w:val="0052460C"/>
    <w:rsid w:val="00524B8A"/>
    <w:rsid w:val="0052500A"/>
    <w:rsid w:val="0052608C"/>
    <w:rsid w:val="00526751"/>
    <w:rsid w:val="00526CBF"/>
    <w:rsid w:val="00526D8D"/>
    <w:rsid w:val="00527C5E"/>
    <w:rsid w:val="00527D9F"/>
    <w:rsid w:val="00530427"/>
    <w:rsid w:val="005308A8"/>
    <w:rsid w:val="00530C2F"/>
    <w:rsid w:val="00530CFA"/>
    <w:rsid w:val="00532882"/>
    <w:rsid w:val="00532B55"/>
    <w:rsid w:val="00532C09"/>
    <w:rsid w:val="005333BF"/>
    <w:rsid w:val="005350A3"/>
    <w:rsid w:val="00535D65"/>
    <w:rsid w:val="005360CB"/>
    <w:rsid w:val="00536465"/>
    <w:rsid w:val="00536716"/>
    <w:rsid w:val="00536E24"/>
    <w:rsid w:val="0053714E"/>
    <w:rsid w:val="00537CCB"/>
    <w:rsid w:val="00541070"/>
    <w:rsid w:val="0054138A"/>
    <w:rsid w:val="00541BDB"/>
    <w:rsid w:val="005426EE"/>
    <w:rsid w:val="00542836"/>
    <w:rsid w:val="00542E09"/>
    <w:rsid w:val="00543E20"/>
    <w:rsid w:val="00544100"/>
    <w:rsid w:val="00544FA1"/>
    <w:rsid w:val="005450B8"/>
    <w:rsid w:val="00545402"/>
    <w:rsid w:val="0054623A"/>
    <w:rsid w:val="0054715A"/>
    <w:rsid w:val="00547256"/>
    <w:rsid w:val="00547B91"/>
    <w:rsid w:val="00551033"/>
    <w:rsid w:val="00551181"/>
    <w:rsid w:val="00552350"/>
    <w:rsid w:val="00553560"/>
    <w:rsid w:val="00553B13"/>
    <w:rsid w:val="00554560"/>
    <w:rsid w:val="00554DDA"/>
    <w:rsid w:val="00555070"/>
    <w:rsid w:val="0055523C"/>
    <w:rsid w:val="0055524A"/>
    <w:rsid w:val="00555487"/>
    <w:rsid w:val="0055575D"/>
    <w:rsid w:val="00555C2B"/>
    <w:rsid w:val="0055621D"/>
    <w:rsid w:val="0055719A"/>
    <w:rsid w:val="005573E1"/>
    <w:rsid w:val="00560391"/>
    <w:rsid w:val="00560A09"/>
    <w:rsid w:val="00560F56"/>
    <w:rsid w:val="005612D5"/>
    <w:rsid w:val="0056189A"/>
    <w:rsid w:val="00561D6D"/>
    <w:rsid w:val="00561F8E"/>
    <w:rsid w:val="00562D40"/>
    <w:rsid w:val="005632DB"/>
    <w:rsid w:val="005636D0"/>
    <w:rsid w:val="005650FD"/>
    <w:rsid w:val="005653B3"/>
    <w:rsid w:val="00565DDF"/>
    <w:rsid w:val="00566A8E"/>
    <w:rsid w:val="00566ADD"/>
    <w:rsid w:val="00567B03"/>
    <w:rsid w:val="00567D28"/>
    <w:rsid w:val="00570999"/>
    <w:rsid w:val="00571543"/>
    <w:rsid w:val="00571B83"/>
    <w:rsid w:val="00572C88"/>
    <w:rsid w:val="00573AFE"/>
    <w:rsid w:val="00574269"/>
    <w:rsid w:val="00574782"/>
    <w:rsid w:val="0057480F"/>
    <w:rsid w:val="0057790B"/>
    <w:rsid w:val="00580ACA"/>
    <w:rsid w:val="0058134C"/>
    <w:rsid w:val="005817F0"/>
    <w:rsid w:val="00581B33"/>
    <w:rsid w:val="00581E4A"/>
    <w:rsid w:val="005828EB"/>
    <w:rsid w:val="00582B09"/>
    <w:rsid w:val="00582E1D"/>
    <w:rsid w:val="0058348D"/>
    <w:rsid w:val="00583F32"/>
    <w:rsid w:val="005845E6"/>
    <w:rsid w:val="00585372"/>
    <w:rsid w:val="00585552"/>
    <w:rsid w:val="00585851"/>
    <w:rsid w:val="00585B9A"/>
    <w:rsid w:val="00585D92"/>
    <w:rsid w:val="00586458"/>
    <w:rsid w:val="00590279"/>
    <w:rsid w:val="00590EFA"/>
    <w:rsid w:val="00591488"/>
    <w:rsid w:val="00591761"/>
    <w:rsid w:val="00591B1C"/>
    <w:rsid w:val="00592724"/>
    <w:rsid w:val="00592AF3"/>
    <w:rsid w:val="00592BE4"/>
    <w:rsid w:val="00592E55"/>
    <w:rsid w:val="00593388"/>
    <w:rsid w:val="005939E2"/>
    <w:rsid w:val="00594DD1"/>
    <w:rsid w:val="00595067"/>
    <w:rsid w:val="0059544D"/>
    <w:rsid w:val="00595BA0"/>
    <w:rsid w:val="00596160"/>
    <w:rsid w:val="00596687"/>
    <w:rsid w:val="00596F19"/>
    <w:rsid w:val="005976FD"/>
    <w:rsid w:val="005977C5"/>
    <w:rsid w:val="005A0CB8"/>
    <w:rsid w:val="005A0D40"/>
    <w:rsid w:val="005A0E75"/>
    <w:rsid w:val="005A12F3"/>
    <w:rsid w:val="005A1C10"/>
    <w:rsid w:val="005A281A"/>
    <w:rsid w:val="005A3142"/>
    <w:rsid w:val="005A3D66"/>
    <w:rsid w:val="005A5EB0"/>
    <w:rsid w:val="005A6B16"/>
    <w:rsid w:val="005A6CC4"/>
    <w:rsid w:val="005A71FB"/>
    <w:rsid w:val="005B0C34"/>
    <w:rsid w:val="005B1D35"/>
    <w:rsid w:val="005B2D76"/>
    <w:rsid w:val="005B31C5"/>
    <w:rsid w:val="005B3319"/>
    <w:rsid w:val="005B34B6"/>
    <w:rsid w:val="005B389F"/>
    <w:rsid w:val="005B3D2B"/>
    <w:rsid w:val="005B4682"/>
    <w:rsid w:val="005B4E07"/>
    <w:rsid w:val="005B5020"/>
    <w:rsid w:val="005B5852"/>
    <w:rsid w:val="005B636F"/>
    <w:rsid w:val="005B6480"/>
    <w:rsid w:val="005B682B"/>
    <w:rsid w:val="005B6F7C"/>
    <w:rsid w:val="005B6FAB"/>
    <w:rsid w:val="005B75E1"/>
    <w:rsid w:val="005B774D"/>
    <w:rsid w:val="005C0589"/>
    <w:rsid w:val="005C0E4E"/>
    <w:rsid w:val="005C1783"/>
    <w:rsid w:val="005C17C6"/>
    <w:rsid w:val="005C1E1A"/>
    <w:rsid w:val="005C21B2"/>
    <w:rsid w:val="005C22EB"/>
    <w:rsid w:val="005C2ECE"/>
    <w:rsid w:val="005C5867"/>
    <w:rsid w:val="005C5CD9"/>
    <w:rsid w:val="005C65FD"/>
    <w:rsid w:val="005C6709"/>
    <w:rsid w:val="005C672D"/>
    <w:rsid w:val="005C703A"/>
    <w:rsid w:val="005C7B13"/>
    <w:rsid w:val="005C7BBD"/>
    <w:rsid w:val="005D013A"/>
    <w:rsid w:val="005D0786"/>
    <w:rsid w:val="005D0F07"/>
    <w:rsid w:val="005D1157"/>
    <w:rsid w:val="005D1482"/>
    <w:rsid w:val="005D1EE4"/>
    <w:rsid w:val="005D2046"/>
    <w:rsid w:val="005D20AF"/>
    <w:rsid w:val="005D2E31"/>
    <w:rsid w:val="005D39E0"/>
    <w:rsid w:val="005D3B62"/>
    <w:rsid w:val="005D4D28"/>
    <w:rsid w:val="005D5769"/>
    <w:rsid w:val="005D5E0D"/>
    <w:rsid w:val="005D74E6"/>
    <w:rsid w:val="005E0196"/>
    <w:rsid w:val="005E0FB0"/>
    <w:rsid w:val="005E1D0A"/>
    <w:rsid w:val="005E26C6"/>
    <w:rsid w:val="005E2B78"/>
    <w:rsid w:val="005E2E91"/>
    <w:rsid w:val="005E364F"/>
    <w:rsid w:val="005E3734"/>
    <w:rsid w:val="005E3B14"/>
    <w:rsid w:val="005E3B63"/>
    <w:rsid w:val="005E3BE9"/>
    <w:rsid w:val="005E4053"/>
    <w:rsid w:val="005E437F"/>
    <w:rsid w:val="005E548E"/>
    <w:rsid w:val="005E5494"/>
    <w:rsid w:val="005E54FE"/>
    <w:rsid w:val="005E5D87"/>
    <w:rsid w:val="005E62DB"/>
    <w:rsid w:val="005E65A5"/>
    <w:rsid w:val="005E6C9A"/>
    <w:rsid w:val="005E7221"/>
    <w:rsid w:val="005E75D2"/>
    <w:rsid w:val="005E7C51"/>
    <w:rsid w:val="005F02D1"/>
    <w:rsid w:val="005F180E"/>
    <w:rsid w:val="005F1F96"/>
    <w:rsid w:val="005F2F65"/>
    <w:rsid w:val="005F3D2C"/>
    <w:rsid w:val="005F444A"/>
    <w:rsid w:val="005F4793"/>
    <w:rsid w:val="005F5C70"/>
    <w:rsid w:val="005F6109"/>
    <w:rsid w:val="005F6663"/>
    <w:rsid w:val="005F704C"/>
    <w:rsid w:val="005F773C"/>
    <w:rsid w:val="005F797F"/>
    <w:rsid w:val="005F79B0"/>
    <w:rsid w:val="005F7B0D"/>
    <w:rsid w:val="005F7CA7"/>
    <w:rsid w:val="006012C9"/>
    <w:rsid w:val="00601584"/>
    <w:rsid w:val="00601EC2"/>
    <w:rsid w:val="006021E4"/>
    <w:rsid w:val="00602952"/>
    <w:rsid w:val="00602A34"/>
    <w:rsid w:val="0060380B"/>
    <w:rsid w:val="006038D9"/>
    <w:rsid w:val="00603E96"/>
    <w:rsid w:val="00604478"/>
    <w:rsid w:val="006059C3"/>
    <w:rsid w:val="00605F22"/>
    <w:rsid w:val="006060CA"/>
    <w:rsid w:val="006062C4"/>
    <w:rsid w:val="00606377"/>
    <w:rsid w:val="00606390"/>
    <w:rsid w:val="00606764"/>
    <w:rsid w:val="00606BDA"/>
    <w:rsid w:val="006076B5"/>
    <w:rsid w:val="00607C83"/>
    <w:rsid w:val="00607DA7"/>
    <w:rsid w:val="0061045D"/>
    <w:rsid w:val="00610690"/>
    <w:rsid w:val="00610940"/>
    <w:rsid w:val="00610AB9"/>
    <w:rsid w:val="00611595"/>
    <w:rsid w:val="00611BB8"/>
    <w:rsid w:val="00611BEB"/>
    <w:rsid w:val="00611CB4"/>
    <w:rsid w:val="00613A3F"/>
    <w:rsid w:val="0061435C"/>
    <w:rsid w:val="00614DB1"/>
    <w:rsid w:val="00614DF1"/>
    <w:rsid w:val="00615646"/>
    <w:rsid w:val="006168CB"/>
    <w:rsid w:val="00616FDD"/>
    <w:rsid w:val="00617933"/>
    <w:rsid w:val="00617D9E"/>
    <w:rsid w:val="006209EC"/>
    <w:rsid w:val="00620E9A"/>
    <w:rsid w:val="00621035"/>
    <w:rsid w:val="00621138"/>
    <w:rsid w:val="0062126A"/>
    <w:rsid w:val="006213AA"/>
    <w:rsid w:val="006214E3"/>
    <w:rsid w:val="00621606"/>
    <w:rsid w:val="00621D79"/>
    <w:rsid w:val="00622AAA"/>
    <w:rsid w:val="00622FB0"/>
    <w:rsid w:val="0062354A"/>
    <w:rsid w:val="006240FA"/>
    <w:rsid w:val="006247F9"/>
    <w:rsid w:val="00624B45"/>
    <w:rsid w:val="00626377"/>
    <w:rsid w:val="0062659B"/>
    <w:rsid w:val="00626C89"/>
    <w:rsid w:val="00627B36"/>
    <w:rsid w:val="0063067A"/>
    <w:rsid w:val="00630792"/>
    <w:rsid w:val="006310E8"/>
    <w:rsid w:val="00631636"/>
    <w:rsid w:val="006317C6"/>
    <w:rsid w:val="00631AB2"/>
    <w:rsid w:val="00631C81"/>
    <w:rsid w:val="0063272F"/>
    <w:rsid w:val="006328FF"/>
    <w:rsid w:val="00632A57"/>
    <w:rsid w:val="00632A68"/>
    <w:rsid w:val="0063344F"/>
    <w:rsid w:val="00633563"/>
    <w:rsid w:val="0063443F"/>
    <w:rsid w:val="00634686"/>
    <w:rsid w:val="006346AF"/>
    <w:rsid w:val="00634D13"/>
    <w:rsid w:val="006358E6"/>
    <w:rsid w:val="006359BE"/>
    <w:rsid w:val="006359CE"/>
    <w:rsid w:val="00635A1F"/>
    <w:rsid w:val="00635ACA"/>
    <w:rsid w:val="00635DB7"/>
    <w:rsid w:val="0063600F"/>
    <w:rsid w:val="00636429"/>
    <w:rsid w:val="00636571"/>
    <w:rsid w:val="00636941"/>
    <w:rsid w:val="00636A16"/>
    <w:rsid w:val="00636F7A"/>
    <w:rsid w:val="006406AF"/>
    <w:rsid w:val="006406FF"/>
    <w:rsid w:val="006408A0"/>
    <w:rsid w:val="0064158A"/>
    <w:rsid w:val="00642521"/>
    <w:rsid w:val="00642A49"/>
    <w:rsid w:val="006438F7"/>
    <w:rsid w:val="006439BF"/>
    <w:rsid w:val="00643E20"/>
    <w:rsid w:val="00644323"/>
    <w:rsid w:val="006448A0"/>
    <w:rsid w:val="00644A13"/>
    <w:rsid w:val="006452F4"/>
    <w:rsid w:val="0064550E"/>
    <w:rsid w:val="0064669D"/>
    <w:rsid w:val="00646E1D"/>
    <w:rsid w:val="00647411"/>
    <w:rsid w:val="006504C6"/>
    <w:rsid w:val="0065065E"/>
    <w:rsid w:val="006516CF"/>
    <w:rsid w:val="00653265"/>
    <w:rsid w:val="006533CA"/>
    <w:rsid w:val="006541A4"/>
    <w:rsid w:val="00654A9E"/>
    <w:rsid w:val="00654DE7"/>
    <w:rsid w:val="00654FF9"/>
    <w:rsid w:val="006551A6"/>
    <w:rsid w:val="00655609"/>
    <w:rsid w:val="006556CD"/>
    <w:rsid w:val="00655F6D"/>
    <w:rsid w:val="00656611"/>
    <w:rsid w:val="00656720"/>
    <w:rsid w:val="00656FA0"/>
    <w:rsid w:val="006600DF"/>
    <w:rsid w:val="00660B86"/>
    <w:rsid w:val="00662311"/>
    <w:rsid w:val="00662696"/>
    <w:rsid w:val="0066396B"/>
    <w:rsid w:val="00663A57"/>
    <w:rsid w:val="00663C9B"/>
    <w:rsid w:val="00664448"/>
    <w:rsid w:val="006644C0"/>
    <w:rsid w:val="006648D3"/>
    <w:rsid w:val="00666849"/>
    <w:rsid w:val="00667126"/>
    <w:rsid w:val="00670883"/>
    <w:rsid w:val="006709EB"/>
    <w:rsid w:val="0067186A"/>
    <w:rsid w:val="00672107"/>
    <w:rsid w:val="00673142"/>
    <w:rsid w:val="006737C7"/>
    <w:rsid w:val="00673A6D"/>
    <w:rsid w:val="00673D63"/>
    <w:rsid w:val="0067441B"/>
    <w:rsid w:val="00674989"/>
    <w:rsid w:val="00675EAB"/>
    <w:rsid w:val="00676407"/>
    <w:rsid w:val="0067657D"/>
    <w:rsid w:val="006765B3"/>
    <w:rsid w:val="00676B2B"/>
    <w:rsid w:val="00676B7C"/>
    <w:rsid w:val="00677D5A"/>
    <w:rsid w:val="0068003A"/>
    <w:rsid w:val="00680129"/>
    <w:rsid w:val="0068012F"/>
    <w:rsid w:val="00680B3E"/>
    <w:rsid w:val="00680ED1"/>
    <w:rsid w:val="0068118F"/>
    <w:rsid w:val="00681298"/>
    <w:rsid w:val="006813F3"/>
    <w:rsid w:val="006816AC"/>
    <w:rsid w:val="006822BD"/>
    <w:rsid w:val="00682AFF"/>
    <w:rsid w:val="00682B1D"/>
    <w:rsid w:val="006834D8"/>
    <w:rsid w:val="00683DDA"/>
    <w:rsid w:val="00683E4C"/>
    <w:rsid w:val="006862EC"/>
    <w:rsid w:val="00686866"/>
    <w:rsid w:val="0068732C"/>
    <w:rsid w:val="00690245"/>
    <w:rsid w:val="00690377"/>
    <w:rsid w:val="006906BA"/>
    <w:rsid w:val="006907C4"/>
    <w:rsid w:val="00690812"/>
    <w:rsid w:val="006909FA"/>
    <w:rsid w:val="00690A81"/>
    <w:rsid w:val="006913FC"/>
    <w:rsid w:val="0069193B"/>
    <w:rsid w:val="006920CF"/>
    <w:rsid w:val="00692296"/>
    <w:rsid w:val="006927B1"/>
    <w:rsid w:val="006932BD"/>
    <w:rsid w:val="00693871"/>
    <w:rsid w:val="00693B81"/>
    <w:rsid w:val="00693B89"/>
    <w:rsid w:val="00693EB6"/>
    <w:rsid w:val="006943E6"/>
    <w:rsid w:val="00694D2D"/>
    <w:rsid w:val="006957C2"/>
    <w:rsid w:val="00695F15"/>
    <w:rsid w:val="00696AF1"/>
    <w:rsid w:val="00696DE0"/>
    <w:rsid w:val="00696E51"/>
    <w:rsid w:val="00697393"/>
    <w:rsid w:val="006A05C7"/>
    <w:rsid w:val="006A0611"/>
    <w:rsid w:val="006A0D32"/>
    <w:rsid w:val="006A0DD1"/>
    <w:rsid w:val="006A1410"/>
    <w:rsid w:val="006A1790"/>
    <w:rsid w:val="006A1ED7"/>
    <w:rsid w:val="006A202E"/>
    <w:rsid w:val="006A2FFC"/>
    <w:rsid w:val="006A39F1"/>
    <w:rsid w:val="006A3A02"/>
    <w:rsid w:val="006A3AC1"/>
    <w:rsid w:val="006A40D0"/>
    <w:rsid w:val="006A4C44"/>
    <w:rsid w:val="006A4D29"/>
    <w:rsid w:val="006A5E0A"/>
    <w:rsid w:val="006A5ED0"/>
    <w:rsid w:val="006A6682"/>
    <w:rsid w:val="006A6773"/>
    <w:rsid w:val="006A6AEF"/>
    <w:rsid w:val="006A6D4B"/>
    <w:rsid w:val="006A73DC"/>
    <w:rsid w:val="006A79FE"/>
    <w:rsid w:val="006B0795"/>
    <w:rsid w:val="006B103E"/>
    <w:rsid w:val="006B10A4"/>
    <w:rsid w:val="006B40A0"/>
    <w:rsid w:val="006B43AA"/>
    <w:rsid w:val="006B5231"/>
    <w:rsid w:val="006B58BC"/>
    <w:rsid w:val="006B6163"/>
    <w:rsid w:val="006B6892"/>
    <w:rsid w:val="006B6C3F"/>
    <w:rsid w:val="006B7629"/>
    <w:rsid w:val="006C009E"/>
    <w:rsid w:val="006C04A9"/>
    <w:rsid w:val="006C0F2D"/>
    <w:rsid w:val="006C10C7"/>
    <w:rsid w:val="006C10F4"/>
    <w:rsid w:val="006C1980"/>
    <w:rsid w:val="006C24F3"/>
    <w:rsid w:val="006C30B7"/>
    <w:rsid w:val="006C3209"/>
    <w:rsid w:val="006C342E"/>
    <w:rsid w:val="006C35DD"/>
    <w:rsid w:val="006C3B20"/>
    <w:rsid w:val="006C3F95"/>
    <w:rsid w:val="006C570A"/>
    <w:rsid w:val="006C5925"/>
    <w:rsid w:val="006C5C2B"/>
    <w:rsid w:val="006C7031"/>
    <w:rsid w:val="006C72B8"/>
    <w:rsid w:val="006C77BE"/>
    <w:rsid w:val="006C7B64"/>
    <w:rsid w:val="006D1107"/>
    <w:rsid w:val="006D19EA"/>
    <w:rsid w:val="006D1B19"/>
    <w:rsid w:val="006D1DED"/>
    <w:rsid w:val="006D2519"/>
    <w:rsid w:val="006D2A42"/>
    <w:rsid w:val="006D36FE"/>
    <w:rsid w:val="006D3C45"/>
    <w:rsid w:val="006D46F9"/>
    <w:rsid w:val="006D4BAA"/>
    <w:rsid w:val="006D55A9"/>
    <w:rsid w:val="006D6348"/>
    <w:rsid w:val="006D6810"/>
    <w:rsid w:val="006D779E"/>
    <w:rsid w:val="006E03AB"/>
    <w:rsid w:val="006E09FF"/>
    <w:rsid w:val="006E1463"/>
    <w:rsid w:val="006E1FB1"/>
    <w:rsid w:val="006E209F"/>
    <w:rsid w:val="006E2512"/>
    <w:rsid w:val="006E25B8"/>
    <w:rsid w:val="006E2A05"/>
    <w:rsid w:val="006E31B9"/>
    <w:rsid w:val="006E3277"/>
    <w:rsid w:val="006E330C"/>
    <w:rsid w:val="006E4F52"/>
    <w:rsid w:val="006E54AF"/>
    <w:rsid w:val="006E7167"/>
    <w:rsid w:val="006E76F7"/>
    <w:rsid w:val="006E7A52"/>
    <w:rsid w:val="006E7EF1"/>
    <w:rsid w:val="006F0030"/>
    <w:rsid w:val="006F0987"/>
    <w:rsid w:val="006F0E36"/>
    <w:rsid w:val="006F10BA"/>
    <w:rsid w:val="006F16E7"/>
    <w:rsid w:val="006F26D5"/>
    <w:rsid w:val="006F2BE8"/>
    <w:rsid w:val="006F2F0B"/>
    <w:rsid w:val="006F4DFA"/>
    <w:rsid w:val="006F4FD9"/>
    <w:rsid w:val="006F5575"/>
    <w:rsid w:val="006F5871"/>
    <w:rsid w:val="006F59DA"/>
    <w:rsid w:val="006F7C3D"/>
    <w:rsid w:val="007003B6"/>
    <w:rsid w:val="00700724"/>
    <w:rsid w:val="007008B4"/>
    <w:rsid w:val="007009F7"/>
    <w:rsid w:val="0070108E"/>
    <w:rsid w:val="00704423"/>
    <w:rsid w:val="007055A4"/>
    <w:rsid w:val="007063C0"/>
    <w:rsid w:val="007066BE"/>
    <w:rsid w:val="00706A4B"/>
    <w:rsid w:val="00707584"/>
    <w:rsid w:val="00707B54"/>
    <w:rsid w:val="007101F0"/>
    <w:rsid w:val="0071029A"/>
    <w:rsid w:val="00710D0E"/>
    <w:rsid w:val="00712762"/>
    <w:rsid w:val="00713DFC"/>
    <w:rsid w:val="007140A2"/>
    <w:rsid w:val="0071447C"/>
    <w:rsid w:val="00714A4E"/>
    <w:rsid w:val="00714C1C"/>
    <w:rsid w:val="00714C6B"/>
    <w:rsid w:val="00715186"/>
    <w:rsid w:val="007151A2"/>
    <w:rsid w:val="0071528F"/>
    <w:rsid w:val="00715C7A"/>
    <w:rsid w:val="007163A0"/>
    <w:rsid w:val="007163B8"/>
    <w:rsid w:val="007166DA"/>
    <w:rsid w:val="0072053D"/>
    <w:rsid w:val="00721C21"/>
    <w:rsid w:val="0072252C"/>
    <w:rsid w:val="00722B0B"/>
    <w:rsid w:val="007230D6"/>
    <w:rsid w:val="007236D6"/>
    <w:rsid w:val="00723B98"/>
    <w:rsid w:val="00724673"/>
    <w:rsid w:val="007246A6"/>
    <w:rsid w:val="007249CD"/>
    <w:rsid w:val="007256AE"/>
    <w:rsid w:val="00725BF5"/>
    <w:rsid w:val="007268C5"/>
    <w:rsid w:val="00726C40"/>
    <w:rsid w:val="00727954"/>
    <w:rsid w:val="007279F4"/>
    <w:rsid w:val="00731673"/>
    <w:rsid w:val="0073175E"/>
    <w:rsid w:val="00732652"/>
    <w:rsid w:val="0073331D"/>
    <w:rsid w:val="00733B8B"/>
    <w:rsid w:val="00733D7E"/>
    <w:rsid w:val="0073492A"/>
    <w:rsid w:val="00734ECD"/>
    <w:rsid w:val="0073585A"/>
    <w:rsid w:val="00735890"/>
    <w:rsid w:val="00735C81"/>
    <w:rsid w:val="00735DE1"/>
    <w:rsid w:val="00736113"/>
    <w:rsid w:val="007405D2"/>
    <w:rsid w:val="00741B95"/>
    <w:rsid w:val="00741EB6"/>
    <w:rsid w:val="00742459"/>
    <w:rsid w:val="007430C6"/>
    <w:rsid w:val="0074325D"/>
    <w:rsid w:val="00743F1C"/>
    <w:rsid w:val="0074434A"/>
    <w:rsid w:val="007445DB"/>
    <w:rsid w:val="00745233"/>
    <w:rsid w:val="00745819"/>
    <w:rsid w:val="00745E8B"/>
    <w:rsid w:val="00746271"/>
    <w:rsid w:val="0074719D"/>
    <w:rsid w:val="0075054F"/>
    <w:rsid w:val="00750825"/>
    <w:rsid w:val="00752905"/>
    <w:rsid w:val="00752CFB"/>
    <w:rsid w:val="00752EEA"/>
    <w:rsid w:val="00753363"/>
    <w:rsid w:val="007533ED"/>
    <w:rsid w:val="00754185"/>
    <w:rsid w:val="00754497"/>
    <w:rsid w:val="0075468F"/>
    <w:rsid w:val="00755022"/>
    <w:rsid w:val="00755080"/>
    <w:rsid w:val="00755BAD"/>
    <w:rsid w:val="00755D32"/>
    <w:rsid w:val="007572DA"/>
    <w:rsid w:val="007605DB"/>
    <w:rsid w:val="00760841"/>
    <w:rsid w:val="00760B36"/>
    <w:rsid w:val="00760D73"/>
    <w:rsid w:val="00760FD8"/>
    <w:rsid w:val="00761E10"/>
    <w:rsid w:val="007623E5"/>
    <w:rsid w:val="0076284C"/>
    <w:rsid w:val="0076300D"/>
    <w:rsid w:val="007638D8"/>
    <w:rsid w:val="0076407C"/>
    <w:rsid w:val="0076496A"/>
    <w:rsid w:val="00764C31"/>
    <w:rsid w:val="00764CE8"/>
    <w:rsid w:val="007658AE"/>
    <w:rsid w:val="00766EBC"/>
    <w:rsid w:val="00767012"/>
    <w:rsid w:val="00767295"/>
    <w:rsid w:val="007722AC"/>
    <w:rsid w:val="00772912"/>
    <w:rsid w:val="00772AE9"/>
    <w:rsid w:val="00773012"/>
    <w:rsid w:val="007734E2"/>
    <w:rsid w:val="007740D3"/>
    <w:rsid w:val="00774274"/>
    <w:rsid w:val="0077480C"/>
    <w:rsid w:val="00774A9F"/>
    <w:rsid w:val="00774B20"/>
    <w:rsid w:val="00774D2A"/>
    <w:rsid w:val="00774E1F"/>
    <w:rsid w:val="00775B1F"/>
    <w:rsid w:val="00776ABD"/>
    <w:rsid w:val="00776CB2"/>
    <w:rsid w:val="00777681"/>
    <w:rsid w:val="00777F4C"/>
    <w:rsid w:val="007804E7"/>
    <w:rsid w:val="007813E5"/>
    <w:rsid w:val="007820BD"/>
    <w:rsid w:val="00782983"/>
    <w:rsid w:val="0078306F"/>
    <w:rsid w:val="007838AE"/>
    <w:rsid w:val="007853BC"/>
    <w:rsid w:val="00785CDD"/>
    <w:rsid w:val="00785EC9"/>
    <w:rsid w:val="00786451"/>
    <w:rsid w:val="0079016F"/>
    <w:rsid w:val="00790865"/>
    <w:rsid w:val="00791149"/>
    <w:rsid w:val="00792127"/>
    <w:rsid w:val="007936CB"/>
    <w:rsid w:val="007940DB"/>
    <w:rsid w:val="007946DF"/>
    <w:rsid w:val="007948F2"/>
    <w:rsid w:val="00794A21"/>
    <w:rsid w:val="0079516D"/>
    <w:rsid w:val="007958E5"/>
    <w:rsid w:val="0079596B"/>
    <w:rsid w:val="00795B39"/>
    <w:rsid w:val="00795CE4"/>
    <w:rsid w:val="00796754"/>
    <w:rsid w:val="00796B10"/>
    <w:rsid w:val="00796FC5"/>
    <w:rsid w:val="00797381"/>
    <w:rsid w:val="00797565"/>
    <w:rsid w:val="007975BC"/>
    <w:rsid w:val="0079773B"/>
    <w:rsid w:val="00797E8F"/>
    <w:rsid w:val="007A00F0"/>
    <w:rsid w:val="007A1191"/>
    <w:rsid w:val="007A11A7"/>
    <w:rsid w:val="007A1846"/>
    <w:rsid w:val="007A1F3E"/>
    <w:rsid w:val="007A271B"/>
    <w:rsid w:val="007A35EF"/>
    <w:rsid w:val="007A3736"/>
    <w:rsid w:val="007A38A2"/>
    <w:rsid w:val="007A42BF"/>
    <w:rsid w:val="007A4FD0"/>
    <w:rsid w:val="007A5304"/>
    <w:rsid w:val="007A5634"/>
    <w:rsid w:val="007A5CB4"/>
    <w:rsid w:val="007A6EFF"/>
    <w:rsid w:val="007A723B"/>
    <w:rsid w:val="007B01AC"/>
    <w:rsid w:val="007B0A92"/>
    <w:rsid w:val="007B0DBA"/>
    <w:rsid w:val="007B1807"/>
    <w:rsid w:val="007B1CB2"/>
    <w:rsid w:val="007B3329"/>
    <w:rsid w:val="007B4629"/>
    <w:rsid w:val="007B4F03"/>
    <w:rsid w:val="007B5331"/>
    <w:rsid w:val="007B5905"/>
    <w:rsid w:val="007B5A39"/>
    <w:rsid w:val="007B5AFB"/>
    <w:rsid w:val="007B5D49"/>
    <w:rsid w:val="007B5E08"/>
    <w:rsid w:val="007B6396"/>
    <w:rsid w:val="007B6C5C"/>
    <w:rsid w:val="007C0446"/>
    <w:rsid w:val="007C05C9"/>
    <w:rsid w:val="007C0659"/>
    <w:rsid w:val="007C1461"/>
    <w:rsid w:val="007C1D19"/>
    <w:rsid w:val="007C2B24"/>
    <w:rsid w:val="007C3BA6"/>
    <w:rsid w:val="007C40BE"/>
    <w:rsid w:val="007C53B6"/>
    <w:rsid w:val="007C5796"/>
    <w:rsid w:val="007C5841"/>
    <w:rsid w:val="007C5D05"/>
    <w:rsid w:val="007C622E"/>
    <w:rsid w:val="007C63F5"/>
    <w:rsid w:val="007C6F62"/>
    <w:rsid w:val="007C6FCB"/>
    <w:rsid w:val="007C7B1B"/>
    <w:rsid w:val="007C7FD1"/>
    <w:rsid w:val="007D1005"/>
    <w:rsid w:val="007D1508"/>
    <w:rsid w:val="007D28ED"/>
    <w:rsid w:val="007D35C7"/>
    <w:rsid w:val="007D38D5"/>
    <w:rsid w:val="007D3FFA"/>
    <w:rsid w:val="007D463A"/>
    <w:rsid w:val="007D47D4"/>
    <w:rsid w:val="007D55A6"/>
    <w:rsid w:val="007D62FD"/>
    <w:rsid w:val="007D64BD"/>
    <w:rsid w:val="007D76B2"/>
    <w:rsid w:val="007E08B3"/>
    <w:rsid w:val="007E0BE0"/>
    <w:rsid w:val="007E145C"/>
    <w:rsid w:val="007E161B"/>
    <w:rsid w:val="007E1AC6"/>
    <w:rsid w:val="007E41E5"/>
    <w:rsid w:val="007E4927"/>
    <w:rsid w:val="007E67B7"/>
    <w:rsid w:val="007E6A8C"/>
    <w:rsid w:val="007E6BD9"/>
    <w:rsid w:val="007E729D"/>
    <w:rsid w:val="007E72F4"/>
    <w:rsid w:val="007E7813"/>
    <w:rsid w:val="007E7C4A"/>
    <w:rsid w:val="007F0090"/>
    <w:rsid w:val="007F0A2C"/>
    <w:rsid w:val="007F0BB8"/>
    <w:rsid w:val="007F13A3"/>
    <w:rsid w:val="007F1758"/>
    <w:rsid w:val="007F253C"/>
    <w:rsid w:val="007F2D8E"/>
    <w:rsid w:val="007F30FF"/>
    <w:rsid w:val="007F41BF"/>
    <w:rsid w:val="007F44DB"/>
    <w:rsid w:val="007F4B59"/>
    <w:rsid w:val="007F562F"/>
    <w:rsid w:val="007F5A6F"/>
    <w:rsid w:val="007F5D32"/>
    <w:rsid w:val="007F60B6"/>
    <w:rsid w:val="007F6503"/>
    <w:rsid w:val="007F692A"/>
    <w:rsid w:val="007F7BCF"/>
    <w:rsid w:val="007F7C9A"/>
    <w:rsid w:val="007F7F86"/>
    <w:rsid w:val="008007DE"/>
    <w:rsid w:val="00800886"/>
    <w:rsid w:val="00800C7E"/>
    <w:rsid w:val="00800FB0"/>
    <w:rsid w:val="00801099"/>
    <w:rsid w:val="00801326"/>
    <w:rsid w:val="00801CA1"/>
    <w:rsid w:val="00803470"/>
    <w:rsid w:val="00804455"/>
    <w:rsid w:val="008049D4"/>
    <w:rsid w:val="00804AE3"/>
    <w:rsid w:val="008055FB"/>
    <w:rsid w:val="0080588D"/>
    <w:rsid w:val="00806377"/>
    <w:rsid w:val="00807289"/>
    <w:rsid w:val="008072DB"/>
    <w:rsid w:val="0080768E"/>
    <w:rsid w:val="00807B5E"/>
    <w:rsid w:val="00807DE5"/>
    <w:rsid w:val="008103E4"/>
    <w:rsid w:val="00810CDD"/>
    <w:rsid w:val="00810CE0"/>
    <w:rsid w:val="00810E13"/>
    <w:rsid w:val="00810F52"/>
    <w:rsid w:val="008122AD"/>
    <w:rsid w:val="00812451"/>
    <w:rsid w:val="00812473"/>
    <w:rsid w:val="00812839"/>
    <w:rsid w:val="00813161"/>
    <w:rsid w:val="00813DA6"/>
    <w:rsid w:val="008147AD"/>
    <w:rsid w:val="00814C11"/>
    <w:rsid w:val="00814DC6"/>
    <w:rsid w:val="008155B4"/>
    <w:rsid w:val="0081581E"/>
    <w:rsid w:val="00815901"/>
    <w:rsid w:val="00815D67"/>
    <w:rsid w:val="0081662A"/>
    <w:rsid w:val="008166C5"/>
    <w:rsid w:val="00816ED5"/>
    <w:rsid w:val="008173A4"/>
    <w:rsid w:val="00817777"/>
    <w:rsid w:val="00817ACB"/>
    <w:rsid w:val="00817BBC"/>
    <w:rsid w:val="0082078B"/>
    <w:rsid w:val="00820E5F"/>
    <w:rsid w:val="0082122F"/>
    <w:rsid w:val="0082182F"/>
    <w:rsid w:val="00821B42"/>
    <w:rsid w:val="00821FA7"/>
    <w:rsid w:val="00822061"/>
    <w:rsid w:val="008220EB"/>
    <w:rsid w:val="00822587"/>
    <w:rsid w:val="008228F0"/>
    <w:rsid w:val="0082388C"/>
    <w:rsid w:val="00824633"/>
    <w:rsid w:val="00825564"/>
    <w:rsid w:val="008261D5"/>
    <w:rsid w:val="00827052"/>
    <w:rsid w:val="008271B6"/>
    <w:rsid w:val="008273F0"/>
    <w:rsid w:val="00827421"/>
    <w:rsid w:val="0083059C"/>
    <w:rsid w:val="00830747"/>
    <w:rsid w:val="00831524"/>
    <w:rsid w:val="00831B5F"/>
    <w:rsid w:val="00832053"/>
    <w:rsid w:val="00832317"/>
    <w:rsid w:val="00832378"/>
    <w:rsid w:val="00832C15"/>
    <w:rsid w:val="008331AE"/>
    <w:rsid w:val="00833404"/>
    <w:rsid w:val="00834ACC"/>
    <w:rsid w:val="00834BC9"/>
    <w:rsid w:val="00834C23"/>
    <w:rsid w:val="00835964"/>
    <w:rsid w:val="00835AA2"/>
    <w:rsid w:val="00835CB4"/>
    <w:rsid w:val="008365E4"/>
    <w:rsid w:val="00836744"/>
    <w:rsid w:val="008370FC"/>
    <w:rsid w:val="008377A5"/>
    <w:rsid w:val="00840414"/>
    <w:rsid w:val="008414F1"/>
    <w:rsid w:val="00841C2C"/>
    <w:rsid w:val="0084259B"/>
    <w:rsid w:val="00842962"/>
    <w:rsid w:val="00842CB9"/>
    <w:rsid w:val="00842D59"/>
    <w:rsid w:val="0084408F"/>
    <w:rsid w:val="00844291"/>
    <w:rsid w:val="00844918"/>
    <w:rsid w:val="008449C9"/>
    <w:rsid w:val="00844F3B"/>
    <w:rsid w:val="00845CA0"/>
    <w:rsid w:val="00847E76"/>
    <w:rsid w:val="00850259"/>
    <w:rsid w:val="008510F6"/>
    <w:rsid w:val="00851B43"/>
    <w:rsid w:val="00851B4A"/>
    <w:rsid w:val="00852770"/>
    <w:rsid w:val="00852FBC"/>
    <w:rsid w:val="00853BDA"/>
    <w:rsid w:val="008545A6"/>
    <w:rsid w:val="00854B15"/>
    <w:rsid w:val="00854D3E"/>
    <w:rsid w:val="00856606"/>
    <w:rsid w:val="008568FD"/>
    <w:rsid w:val="00856A68"/>
    <w:rsid w:val="00856DF0"/>
    <w:rsid w:val="008607C9"/>
    <w:rsid w:val="00860A6B"/>
    <w:rsid w:val="00861BFD"/>
    <w:rsid w:val="00861D75"/>
    <w:rsid w:val="00862359"/>
    <w:rsid w:val="00863350"/>
    <w:rsid w:val="008638A1"/>
    <w:rsid w:val="00863D00"/>
    <w:rsid w:val="008652D1"/>
    <w:rsid w:val="0086593A"/>
    <w:rsid w:val="00865EC2"/>
    <w:rsid w:val="00866300"/>
    <w:rsid w:val="008722A2"/>
    <w:rsid w:val="00872341"/>
    <w:rsid w:val="00872C6E"/>
    <w:rsid w:val="008730D2"/>
    <w:rsid w:val="00873250"/>
    <w:rsid w:val="00873BD0"/>
    <w:rsid w:val="00873E66"/>
    <w:rsid w:val="008746AB"/>
    <w:rsid w:val="00874744"/>
    <w:rsid w:val="00874C5F"/>
    <w:rsid w:val="00875DB5"/>
    <w:rsid w:val="00876BF2"/>
    <w:rsid w:val="00876F10"/>
    <w:rsid w:val="008774B0"/>
    <w:rsid w:val="00880236"/>
    <w:rsid w:val="0088035C"/>
    <w:rsid w:val="00880A99"/>
    <w:rsid w:val="008818BF"/>
    <w:rsid w:val="008825DA"/>
    <w:rsid w:val="0088262C"/>
    <w:rsid w:val="00882A46"/>
    <w:rsid w:val="008834B4"/>
    <w:rsid w:val="008835BE"/>
    <w:rsid w:val="00884148"/>
    <w:rsid w:val="008842A5"/>
    <w:rsid w:val="00884BA2"/>
    <w:rsid w:val="00884E86"/>
    <w:rsid w:val="0088513E"/>
    <w:rsid w:val="008857AB"/>
    <w:rsid w:val="008857AE"/>
    <w:rsid w:val="0088582A"/>
    <w:rsid w:val="008864EB"/>
    <w:rsid w:val="00886782"/>
    <w:rsid w:val="008876B1"/>
    <w:rsid w:val="00887AB0"/>
    <w:rsid w:val="00887EAB"/>
    <w:rsid w:val="00887F66"/>
    <w:rsid w:val="008908D5"/>
    <w:rsid w:val="00891694"/>
    <w:rsid w:val="00891AC7"/>
    <w:rsid w:val="00892EAC"/>
    <w:rsid w:val="00893C66"/>
    <w:rsid w:val="00893FBC"/>
    <w:rsid w:val="0089566E"/>
    <w:rsid w:val="008970CB"/>
    <w:rsid w:val="008971FF"/>
    <w:rsid w:val="00897CE6"/>
    <w:rsid w:val="008A021D"/>
    <w:rsid w:val="008A0535"/>
    <w:rsid w:val="008A0674"/>
    <w:rsid w:val="008A0890"/>
    <w:rsid w:val="008A115C"/>
    <w:rsid w:val="008A12E2"/>
    <w:rsid w:val="008A1355"/>
    <w:rsid w:val="008A17C2"/>
    <w:rsid w:val="008A1BA9"/>
    <w:rsid w:val="008A1CB4"/>
    <w:rsid w:val="008A256E"/>
    <w:rsid w:val="008A351E"/>
    <w:rsid w:val="008A35FD"/>
    <w:rsid w:val="008A4198"/>
    <w:rsid w:val="008A483E"/>
    <w:rsid w:val="008A55F2"/>
    <w:rsid w:val="008A56FC"/>
    <w:rsid w:val="008A6E04"/>
    <w:rsid w:val="008A6F58"/>
    <w:rsid w:val="008A6FB1"/>
    <w:rsid w:val="008A720D"/>
    <w:rsid w:val="008B0CC8"/>
    <w:rsid w:val="008B0EC0"/>
    <w:rsid w:val="008B281C"/>
    <w:rsid w:val="008B2A0C"/>
    <w:rsid w:val="008B3322"/>
    <w:rsid w:val="008B367B"/>
    <w:rsid w:val="008B3E15"/>
    <w:rsid w:val="008B4423"/>
    <w:rsid w:val="008B5A64"/>
    <w:rsid w:val="008B5B4E"/>
    <w:rsid w:val="008B671F"/>
    <w:rsid w:val="008B683C"/>
    <w:rsid w:val="008B6C3C"/>
    <w:rsid w:val="008B6F92"/>
    <w:rsid w:val="008B70DA"/>
    <w:rsid w:val="008B77AB"/>
    <w:rsid w:val="008C0619"/>
    <w:rsid w:val="008C07A2"/>
    <w:rsid w:val="008C091B"/>
    <w:rsid w:val="008C0B1C"/>
    <w:rsid w:val="008C1352"/>
    <w:rsid w:val="008C1D83"/>
    <w:rsid w:val="008C2669"/>
    <w:rsid w:val="008C2CE4"/>
    <w:rsid w:val="008C2D92"/>
    <w:rsid w:val="008C311D"/>
    <w:rsid w:val="008C3348"/>
    <w:rsid w:val="008C3403"/>
    <w:rsid w:val="008C3EA3"/>
    <w:rsid w:val="008C417B"/>
    <w:rsid w:val="008C48A4"/>
    <w:rsid w:val="008C5142"/>
    <w:rsid w:val="008C58CD"/>
    <w:rsid w:val="008C6663"/>
    <w:rsid w:val="008C681E"/>
    <w:rsid w:val="008C6941"/>
    <w:rsid w:val="008C69DA"/>
    <w:rsid w:val="008C6BEE"/>
    <w:rsid w:val="008C738F"/>
    <w:rsid w:val="008D0255"/>
    <w:rsid w:val="008D095D"/>
    <w:rsid w:val="008D2100"/>
    <w:rsid w:val="008D2418"/>
    <w:rsid w:val="008D3404"/>
    <w:rsid w:val="008D3C5A"/>
    <w:rsid w:val="008D4BA4"/>
    <w:rsid w:val="008D4EAF"/>
    <w:rsid w:val="008D5664"/>
    <w:rsid w:val="008D692D"/>
    <w:rsid w:val="008D6DCE"/>
    <w:rsid w:val="008D7501"/>
    <w:rsid w:val="008D7A35"/>
    <w:rsid w:val="008D7D7C"/>
    <w:rsid w:val="008E13B3"/>
    <w:rsid w:val="008E1860"/>
    <w:rsid w:val="008E1DBF"/>
    <w:rsid w:val="008E1DFE"/>
    <w:rsid w:val="008E21B3"/>
    <w:rsid w:val="008E2A28"/>
    <w:rsid w:val="008E2C0F"/>
    <w:rsid w:val="008E34C0"/>
    <w:rsid w:val="008E38F8"/>
    <w:rsid w:val="008E3AE6"/>
    <w:rsid w:val="008E3FEB"/>
    <w:rsid w:val="008E4057"/>
    <w:rsid w:val="008E4093"/>
    <w:rsid w:val="008E4365"/>
    <w:rsid w:val="008E518A"/>
    <w:rsid w:val="008E559C"/>
    <w:rsid w:val="008E6DB5"/>
    <w:rsid w:val="008E6E37"/>
    <w:rsid w:val="008E7DF5"/>
    <w:rsid w:val="008E7E33"/>
    <w:rsid w:val="008F0828"/>
    <w:rsid w:val="008F191B"/>
    <w:rsid w:val="008F1974"/>
    <w:rsid w:val="008F1B8E"/>
    <w:rsid w:val="008F1BF7"/>
    <w:rsid w:val="008F1F2D"/>
    <w:rsid w:val="008F30C7"/>
    <w:rsid w:val="008F4BC0"/>
    <w:rsid w:val="008F5F96"/>
    <w:rsid w:val="008F64A9"/>
    <w:rsid w:val="008F6B4A"/>
    <w:rsid w:val="008F708D"/>
    <w:rsid w:val="008F71C1"/>
    <w:rsid w:val="008F7534"/>
    <w:rsid w:val="009000FD"/>
    <w:rsid w:val="00901A5B"/>
    <w:rsid w:val="00903AED"/>
    <w:rsid w:val="00904442"/>
    <w:rsid w:val="0090448E"/>
    <w:rsid w:val="009044D5"/>
    <w:rsid w:val="009045D9"/>
    <w:rsid w:val="009047B9"/>
    <w:rsid w:val="00905457"/>
    <w:rsid w:val="00905784"/>
    <w:rsid w:val="00906A2A"/>
    <w:rsid w:val="009071DF"/>
    <w:rsid w:val="009074C7"/>
    <w:rsid w:val="0091010C"/>
    <w:rsid w:val="00910AC0"/>
    <w:rsid w:val="00910ACD"/>
    <w:rsid w:val="00911154"/>
    <w:rsid w:val="00911919"/>
    <w:rsid w:val="0091195C"/>
    <w:rsid w:val="009119BA"/>
    <w:rsid w:val="00911B0C"/>
    <w:rsid w:val="009127D1"/>
    <w:rsid w:val="0091281B"/>
    <w:rsid w:val="009138DB"/>
    <w:rsid w:val="00913B7A"/>
    <w:rsid w:val="00914178"/>
    <w:rsid w:val="00914291"/>
    <w:rsid w:val="009149F9"/>
    <w:rsid w:val="00914B8C"/>
    <w:rsid w:val="00916824"/>
    <w:rsid w:val="00916B5F"/>
    <w:rsid w:val="00917177"/>
    <w:rsid w:val="00917526"/>
    <w:rsid w:val="009175C7"/>
    <w:rsid w:val="00917D0E"/>
    <w:rsid w:val="009200C4"/>
    <w:rsid w:val="00920B77"/>
    <w:rsid w:val="00922E65"/>
    <w:rsid w:val="00923B05"/>
    <w:rsid w:val="00923FBF"/>
    <w:rsid w:val="009245AE"/>
    <w:rsid w:val="009247FF"/>
    <w:rsid w:val="00924A27"/>
    <w:rsid w:val="00924AC8"/>
    <w:rsid w:val="00924B74"/>
    <w:rsid w:val="009255BC"/>
    <w:rsid w:val="00925BE2"/>
    <w:rsid w:val="00926A15"/>
    <w:rsid w:val="00927C84"/>
    <w:rsid w:val="00927E00"/>
    <w:rsid w:val="00927E40"/>
    <w:rsid w:val="009300AB"/>
    <w:rsid w:val="009300B3"/>
    <w:rsid w:val="009303C0"/>
    <w:rsid w:val="00930B27"/>
    <w:rsid w:val="009310C1"/>
    <w:rsid w:val="00931C0C"/>
    <w:rsid w:val="00932EAD"/>
    <w:rsid w:val="0093374D"/>
    <w:rsid w:val="009337AB"/>
    <w:rsid w:val="00933EF5"/>
    <w:rsid w:val="00933FDE"/>
    <w:rsid w:val="00935603"/>
    <w:rsid w:val="00936515"/>
    <w:rsid w:val="009374F8"/>
    <w:rsid w:val="00941079"/>
    <w:rsid w:val="009410F6"/>
    <w:rsid w:val="009418C6"/>
    <w:rsid w:val="00942049"/>
    <w:rsid w:val="009421F9"/>
    <w:rsid w:val="00942274"/>
    <w:rsid w:val="00942576"/>
    <w:rsid w:val="00942706"/>
    <w:rsid w:val="00942DA2"/>
    <w:rsid w:val="00942E5A"/>
    <w:rsid w:val="009432DE"/>
    <w:rsid w:val="0094359F"/>
    <w:rsid w:val="00943C72"/>
    <w:rsid w:val="0094456D"/>
    <w:rsid w:val="009446B1"/>
    <w:rsid w:val="009454D1"/>
    <w:rsid w:val="00945A90"/>
    <w:rsid w:val="0094628E"/>
    <w:rsid w:val="009464D4"/>
    <w:rsid w:val="0094654F"/>
    <w:rsid w:val="009465F6"/>
    <w:rsid w:val="009466E8"/>
    <w:rsid w:val="009468DB"/>
    <w:rsid w:val="00946A54"/>
    <w:rsid w:val="009474C0"/>
    <w:rsid w:val="00947733"/>
    <w:rsid w:val="009509D6"/>
    <w:rsid w:val="00951537"/>
    <w:rsid w:val="009517E9"/>
    <w:rsid w:val="00952DEE"/>
    <w:rsid w:val="00952E93"/>
    <w:rsid w:val="009541E2"/>
    <w:rsid w:val="00954546"/>
    <w:rsid w:val="00954C57"/>
    <w:rsid w:val="00956B75"/>
    <w:rsid w:val="00960C70"/>
    <w:rsid w:val="00960E00"/>
    <w:rsid w:val="00961CAA"/>
    <w:rsid w:val="00961E4A"/>
    <w:rsid w:val="00962222"/>
    <w:rsid w:val="00962D94"/>
    <w:rsid w:val="00963845"/>
    <w:rsid w:val="00963F7C"/>
    <w:rsid w:val="00964AC7"/>
    <w:rsid w:val="00965ED4"/>
    <w:rsid w:val="00965FF9"/>
    <w:rsid w:val="0096715D"/>
    <w:rsid w:val="0096786C"/>
    <w:rsid w:val="00967F62"/>
    <w:rsid w:val="0097037F"/>
    <w:rsid w:val="0097127C"/>
    <w:rsid w:val="009719B6"/>
    <w:rsid w:val="00972814"/>
    <w:rsid w:val="00972A5F"/>
    <w:rsid w:val="009737D8"/>
    <w:rsid w:val="00974665"/>
    <w:rsid w:val="009748D1"/>
    <w:rsid w:val="00974F6B"/>
    <w:rsid w:val="009757B5"/>
    <w:rsid w:val="00976062"/>
    <w:rsid w:val="00976C34"/>
    <w:rsid w:val="0098088C"/>
    <w:rsid w:val="00981914"/>
    <w:rsid w:val="009825E5"/>
    <w:rsid w:val="0098309C"/>
    <w:rsid w:val="00983150"/>
    <w:rsid w:val="00983506"/>
    <w:rsid w:val="0098351A"/>
    <w:rsid w:val="0098407B"/>
    <w:rsid w:val="009858FA"/>
    <w:rsid w:val="00985B87"/>
    <w:rsid w:val="00986324"/>
    <w:rsid w:val="009868FD"/>
    <w:rsid w:val="00986A4B"/>
    <w:rsid w:val="0098771B"/>
    <w:rsid w:val="00990412"/>
    <w:rsid w:val="00990852"/>
    <w:rsid w:val="00991846"/>
    <w:rsid w:val="00991ACA"/>
    <w:rsid w:val="00992530"/>
    <w:rsid w:val="00992BF1"/>
    <w:rsid w:val="009933CA"/>
    <w:rsid w:val="00995380"/>
    <w:rsid w:val="009958EB"/>
    <w:rsid w:val="0099591F"/>
    <w:rsid w:val="0099603C"/>
    <w:rsid w:val="00996994"/>
    <w:rsid w:val="009970F0"/>
    <w:rsid w:val="00997213"/>
    <w:rsid w:val="00997294"/>
    <w:rsid w:val="00997734"/>
    <w:rsid w:val="00997AD9"/>
    <w:rsid w:val="009A0285"/>
    <w:rsid w:val="009A0471"/>
    <w:rsid w:val="009A0738"/>
    <w:rsid w:val="009A1D8C"/>
    <w:rsid w:val="009A27B4"/>
    <w:rsid w:val="009A2CFA"/>
    <w:rsid w:val="009A32DB"/>
    <w:rsid w:val="009A397C"/>
    <w:rsid w:val="009A4FEB"/>
    <w:rsid w:val="009A5D63"/>
    <w:rsid w:val="009A5E73"/>
    <w:rsid w:val="009A6521"/>
    <w:rsid w:val="009A6A03"/>
    <w:rsid w:val="009A72FD"/>
    <w:rsid w:val="009B0A1D"/>
    <w:rsid w:val="009B13CC"/>
    <w:rsid w:val="009B145C"/>
    <w:rsid w:val="009B1BEE"/>
    <w:rsid w:val="009B2304"/>
    <w:rsid w:val="009B49E3"/>
    <w:rsid w:val="009B4A05"/>
    <w:rsid w:val="009B6325"/>
    <w:rsid w:val="009B655E"/>
    <w:rsid w:val="009B68E0"/>
    <w:rsid w:val="009B73CE"/>
    <w:rsid w:val="009B7ED5"/>
    <w:rsid w:val="009C102A"/>
    <w:rsid w:val="009C1A6F"/>
    <w:rsid w:val="009C3357"/>
    <w:rsid w:val="009C3412"/>
    <w:rsid w:val="009C3859"/>
    <w:rsid w:val="009C395B"/>
    <w:rsid w:val="009C4098"/>
    <w:rsid w:val="009C40EE"/>
    <w:rsid w:val="009C4122"/>
    <w:rsid w:val="009C45FA"/>
    <w:rsid w:val="009C482E"/>
    <w:rsid w:val="009C48F9"/>
    <w:rsid w:val="009C4A5E"/>
    <w:rsid w:val="009C4A98"/>
    <w:rsid w:val="009C4B1D"/>
    <w:rsid w:val="009C5E70"/>
    <w:rsid w:val="009C66D8"/>
    <w:rsid w:val="009C6830"/>
    <w:rsid w:val="009C688E"/>
    <w:rsid w:val="009C68AD"/>
    <w:rsid w:val="009D01DA"/>
    <w:rsid w:val="009D09C5"/>
    <w:rsid w:val="009D108B"/>
    <w:rsid w:val="009D19F2"/>
    <w:rsid w:val="009D2884"/>
    <w:rsid w:val="009D347C"/>
    <w:rsid w:val="009D371F"/>
    <w:rsid w:val="009D5C05"/>
    <w:rsid w:val="009D639F"/>
    <w:rsid w:val="009D79EA"/>
    <w:rsid w:val="009D7C71"/>
    <w:rsid w:val="009E002C"/>
    <w:rsid w:val="009E07F8"/>
    <w:rsid w:val="009E09A1"/>
    <w:rsid w:val="009E0F50"/>
    <w:rsid w:val="009E13B2"/>
    <w:rsid w:val="009E14BA"/>
    <w:rsid w:val="009E1840"/>
    <w:rsid w:val="009E19B3"/>
    <w:rsid w:val="009E19E6"/>
    <w:rsid w:val="009E1E6D"/>
    <w:rsid w:val="009E1EAB"/>
    <w:rsid w:val="009E45E0"/>
    <w:rsid w:val="009E45E7"/>
    <w:rsid w:val="009E4D6E"/>
    <w:rsid w:val="009E5C80"/>
    <w:rsid w:val="009E6584"/>
    <w:rsid w:val="009E7BBB"/>
    <w:rsid w:val="009F030F"/>
    <w:rsid w:val="009F08B2"/>
    <w:rsid w:val="009F1A66"/>
    <w:rsid w:val="009F2056"/>
    <w:rsid w:val="009F36B6"/>
    <w:rsid w:val="009F3DF6"/>
    <w:rsid w:val="009F3EC4"/>
    <w:rsid w:val="009F553C"/>
    <w:rsid w:val="009F57CA"/>
    <w:rsid w:val="009F57F3"/>
    <w:rsid w:val="009F7633"/>
    <w:rsid w:val="009F7E0C"/>
    <w:rsid w:val="00A00E3F"/>
    <w:rsid w:val="00A01307"/>
    <w:rsid w:val="00A0221D"/>
    <w:rsid w:val="00A02914"/>
    <w:rsid w:val="00A02AB7"/>
    <w:rsid w:val="00A02CAF"/>
    <w:rsid w:val="00A02E41"/>
    <w:rsid w:val="00A030EE"/>
    <w:rsid w:val="00A03113"/>
    <w:rsid w:val="00A0335F"/>
    <w:rsid w:val="00A034E9"/>
    <w:rsid w:val="00A0361B"/>
    <w:rsid w:val="00A0386D"/>
    <w:rsid w:val="00A03A0F"/>
    <w:rsid w:val="00A03EF8"/>
    <w:rsid w:val="00A03FE1"/>
    <w:rsid w:val="00A04A68"/>
    <w:rsid w:val="00A04ECE"/>
    <w:rsid w:val="00A0527E"/>
    <w:rsid w:val="00A053C3"/>
    <w:rsid w:val="00A062B1"/>
    <w:rsid w:val="00A06A49"/>
    <w:rsid w:val="00A0755A"/>
    <w:rsid w:val="00A07DA0"/>
    <w:rsid w:val="00A07FB1"/>
    <w:rsid w:val="00A10661"/>
    <w:rsid w:val="00A11ACD"/>
    <w:rsid w:val="00A11DC1"/>
    <w:rsid w:val="00A12C2A"/>
    <w:rsid w:val="00A1325F"/>
    <w:rsid w:val="00A132CE"/>
    <w:rsid w:val="00A146FC"/>
    <w:rsid w:val="00A15DDD"/>
    <w:rsid w:val="00A15EDE"/>
    <w:rsid w:val="00A168D7"/>
    <w:rsid w:val="00A16C83"/>
    <w:rsid w:val="00A16FC7"/>
    <w:rsid w:val="00A1759A"/>
    <w:rsid w:val="00A175CC"/>
    <w:rsid w:val="00A17763"/>
    <w:rsid w:val="00A20311"/>
    <w:rsid w:val="00A20DD3"/>
    <w:rsid w:val="00A20E7C"/>
    <w:rsid w:val="00A21FBF"/>
    <w:rsid w:val="00A2241A"/>
    <w:rsid w:val="00A2325D"/>
    <w:rsid w:val="00A232A5"/>
    <w:rsid w:val="00A23615"/>
    <w:rsid w:val="00A23732"/>
    <w:rsid w:val="00A242CD"/>
    <w:rsid w:val="00A24594"/>
    <w:rsid w:val="00A24B0A"/>
    <w:rsid w:val="00A24E2D"/>
    <w:rsid w:val="00A2521B"/>
    <w:rsid w:val="00A2553A"/>
    <w:rsid w:val="00A25A54"/>
    <w:rsid w:val="00A26035"/>
    <w:rsid w:val="00A26161"/>
    <w:rsid w:val="00A2626E"/>
    <w:rsid w:val="00A27402"/>
    <w:rsid w:val="00A2799C"/>
    <w:rsid w:val="00A27DA2"/>
    <w:rsid w:val="00A30D9F"/>
    <w:rsid w:val="00A30EB5"/>
    <w:rsid w:val="00A315DB"/>
    <w:rsid w:val="00A31F0E"/>
    <w:rsid w:val="00A335A2"/>
    <w:rsid w:val="00A338F1"/>
    <w:rsid w:val="00A33F36"/>
    <w:rsid w:val="00A34488"/>
    <w:rsid w:val="00A34643"/>
    <w:rsid w:val="00A3474D"/>
    <w:rsid w:val="00A34C7A"/>
    <w:rsid w:val="00A34E94"/>
    <w:rsid w:val="00A34F0D"/>
    <w:rsid w:val="00A34FF8"/>
    <w:rsid w:val="00A3552E"/>
    <w:rsid w:val="00A356A1"/>
    <w:rsid w:val="00A35B48"/>
    <w:rsid w:val="00A3645B"/>
    <w:rsid w:val="00A36B27"/>
    <w:rsid w:val="00A372B7"/>
    <w:rsid w:val="00A377A2"/>
    <w:rsid w:val="00A37EC8"/>
    <w:rsid w:val="00A41869"/>
    <w:rsid w:val="00A42027"/>
    <w:rsid w:val="00A422F9"/>
    <w:rsid w:val="00A423B7"/>
    <w:rsid w:val="00A42949"/>
    <w:rsid w:val="00A42B8C"/>
    <w:rsid w:val="00A42C48"/>
    <w:rsid w:val="00A42D9D"/>
    <w:rsid w:val="00A431F2"/>
    <w:rsid w:val="00A4368A"/>
    <w:rsid w:val="00A43F35"/>
    <w:rsid w:val="00A44374"/>
    <w:rsid w:val="00A445D5"/>
    <w:rsid w:val="00A455BE"/>
    <w:rsid w:val="00A456B4"/>
    <w:rsid w:val="00A4576F"/>
    <w:rsid w:val="00A46234"/>
    <w:rsid w:val="00A46D94"/>
    <w:rsid w:val="00A47328"/>
    <w:rsid w:val="00A50316"/>
    <w:rsid w:val="00A5046B"/>
    <w:rsid w:val="00A50C67"/>
    <w:rsid w:val="00A5102D"/>
    <w:rsid w:val="00A51B20"/>
    <w:rsid w:val="00A51C9C"/>
    <w:rsid w:val="00A51F43"/>
    <w:rsid w:val="00A5266F"/>
    <w:rsid w:val="00A52977"/>
    <w:rsid w:val="00A52D87"/>
    <w:rsid w:val="00A54708"/>
    <w:rsid w:val="00A547BC"/>
    <w:rsid w:val="00A5485C"/>
    <w:rsid w:val="00A5541C"/>
    <w:rsid w:val="00A558CA"/>
    <w:rsid w:val="00A55C1A"/>
    <w:rsid w:val="00A563B0"/>
    <w:rsid w:val="00A5684D"/>
    <w:rsid w:val="00A569CD"/>
    <w:rsid w:val="00A5717F"/>
    <w:rsid w:val="00A57542"/>
    <w:rsid w:val="00A5760B"/>
    <w:rsid w:val="00A57861"/>
    <w:rsid w:val="00A57871"/>
    <w:rsid w:val="00A57B09"/>
    <w:rsid w:val="00A57D1D"/>
    <w:rsid w:val="00A57E0C"/>
    <w:rsid w:val="00A6014F"/>
    <w:rsid w:val="00A60A04"/>
    <w:rsid w:val="00A60C67"/>
    <w:rsid w:val="00A615EC"/>
    <w:rsid w:val="00A61806"/>
    <w:rsid w:val="00A618E0"/>
    <w:rsid w:val="00A61E2A"/>
    <w:rsid w:val="00A625AF"/>
    <w:rsid w:val="00A6274E"/>
    <w:rsid w:val="00A62A82"/>
    <w:rsid w:val="00A62FCF"/>
    <w:rsid w:val="00A63900"/>
    <w:rsid w:val="00A640EF"/>
    <w:rsid w:val="00A6439B"/>
    <w:rsid w:val="00A647CE"/>
    <w:rsid w:val="00A64CD5"/>
    <w:rsid w:val="00A64D5B"/>
    <w:rsid w:val="00A65020"/>
    <w:rsid w:val="00A65274"/>
    <w:rsid w:val="00A65DA9"/>
    <w:rsid w:val="00A66856"/>
    <w:rsid w:val="00A66F8F"/>
    <w:rsid w:val="00A67A0C"/>
    <w:rsid w:val="00A67CF8"/>
    <w:rsid w:val="00A705AE"/>
    <w:rsid w:val="00A708DE"/>
    <w:rsid w:val="00A70A93"/>
    <w:rsid w:val="00A70FC7"/>
    <w:rsid w:val="00A717CB"/>
    <w:rsid w:val="00A71B43"/>
    <w:rsid w:val="00A71CD8"/>
    <w:rsid w:val="00A71D6F"/>
    <w:rsid w:val="00A71FBE"/>
    <w:rsid w:val="00A72894"/>
    <w:rsid w:val="00A72CEB"/>
    <w:rsid w:val="00A7325F"/>
    <w:rsid w:val="00A7426A"/>
    <w:rsid w:val="00A7449F"/>
    <w:rsid w:val="00A74544"/>
    <w:rsid w:val="00A74D88"/>
    <w:rsid w:val="00A75FD2"/>
    <w:rsid w:val="00A76258"/>
    <w:rsid w:val="00A769DC"/>
    <w:rsid w:val="00A76ABF"/>
    <w:rsid w:val="00A77856"/>
    <w:rsid w:val="00A80DAA"/>
    <w:rsid w:val="00A8102F"/>
    <w:rsid w:val="00A813A1"/>
    <w:rsid w:val="00A8173B"/>
    <w:rsid w:val="00A81B8F"/>
    <w:rsid w:val="00A81FDC"/>
    <w:rsid w:val="00A8278B"/>
    <w:rsid w:val="00A82F3D"/>
    <w:rsid w:val="00A8315A"/>
    <w:rsid w:val="00A83563"/>
    <w:rsid w:val="00A8438E"/>
    <w:rsid w:val="00A85660"/>
    <w:rsid w:val="00A859C4"/>
    <w:rsid w:val="00A86841"/>
    <w:rsid w:val="00A8739C"/>
    <w:rsid w:val="00A87758"/>
    <w:rsid w:val="00A87EA2"/>
    <w:rsid w:val="00A90E67"/>
    <w:rsid w:val="00A91210"/>
    <w:rsid w:val="00A914AB"/>
    <w:rsid w:val="00A924C1"/>
    <w:rsid w:val="00A926BD"/>
    <w:rsid w:val="00A92D39"/>
    <w:rsid w:val="00A9327C"/>
    <w:rsid w:val="00A9394E"/>
    <w:rsid w:val="00A93EDA"/>
    <w:rsid w:val="00A9484F"/>
    <w:rsid w:val="00A949DB"/>
    <w:rsid w:val="00A9614A"/>
    <w:rsid w:val="00A96327"/>
    <w:rsid w:val="00A96768"/>
    <w:rsid w:val="00A96DB2"/>
    <w:rsid w:val="00A9732C"/>
    <w:rsid w:val="00A97E40"/>
    <w:rsid w:val="00AA05AB"/>
    <w:rsid w:val="00AA06C2"/>
    <w:rsid w:val="00AA0A26"/>
    <w:rsid w:val="00AA0FD8"/>
    <w:rsid w:val="00AA1748"/>
    <w:rsid w:val="00AA1BC1"/>
    <w:rsid w:val="00AA27BC"/>
    <w:rsid w:val="00AA3F0E"/>
    <w:rsid w:val="00AA3F47"/>
    <w:rsid w:val="00AA4138"/>
    <w:rsid w:val="00AA4828"/>
    <w:rsid w:val="00AA5301"/>
    <w:rsid w:val="00AA563D"/>
    <w:rsid w:val="00AA5E06"/>
    <w:rsid w:val="00AA63C3"/>
    <w:rsid w:val="00AA68EB"/>
    <w:rsid w:val="00AA7639"/>
    <w:rsid w:val="00AA7D2C"/>
    <w:rsid w:val="00AB0A32"/>
    <w:rsid w:val="00AB1366"/>
    <w:rsid w:val="00AB1BCC"/>
    <w:rsid w:val="00AB2D3C"/>
    <w:rsid w:val="00AB3811"/>
    <w:rsid w:val="00AB4356"/>
    <w:rsid w:val="00AB47CC"/>
    <w:rsid w:val="00AB540B"/>
    <w:rsid w:val="00AB5786"/>
    <w:rsid w:val="00AB5BE3"/>
    <w:rsid w:val="00AB5DAA"/>
    <w:rsid w:val="00AB6B94"/>
    <w:rsid w:val="00AB7527"/>
    <w:rsid w:val="00AB77A8"/>
    <w:rsid w:val="00AC0282"/>
    <w:rsid w:val="00AC0993"/>
    <w:rsid w:val="00AC149F"/>
    <w:rsid w:val="00AC1902"/>
    <w:rsid w:val="00AC2256"/>
    <w:rsid w:val="00AC2283"/>
    <w:rsid w:val="00AC2B31"/>
    <w:rsid w:val="00AC32B2"/>
    <w:rsid w:val="00AC3946"/>
    <w:rsid w:val="00AC3F1A"/>
    <w:rsid w:val="00AC3F85"/>
    <w:rsid w:val="00AC454E"/>
    <w:rsid w:val="00AC4866"/>
    <w:rsid w:val="00AC4885"/>
    <w:rsid w:val="00AC4A81"/>
    <w:rsid w:val="00AC5310"/>
    <w:rsid w:val="00AC54B6"/>
    <w:rsid w:val="00AC568E"/>
    <w:rsid w:val="00AC6079"/>
    <w:rsid w:val="00AC62DB"/>
    <w:rsid w:val="00AC667A"/>
    <w:rsid w:val="00AC6B61"/>
    <w:rsid w:val="00AC6C64"/>
    <w:rsid w:val="00AC75DC"/>
    <w:rsid w:val="00AC76F9"/>
    <w:rsid w:val="00AC7B26"/>
    <w:rsid w:val="00AD00C4"/>
    <w:rsid w:val="00AD03DD"/>
    <w:rsid w:val="00AD1B7D"/>
    <w:rsid w:val="00AD1D65"/>
    <w:rsid w:val="00AD1EC2"/>
    <w:rsid w:val="00AD1F9B"/>
    <w:rsid w:val="00AD28FF"/>
    <w:rsid w:val="00AD2C40"/>
    <w:rsid w:val="00AD2EE5"/>
    <w:rsid w:val="00AD3C00"/>
    <w:rsid w:val="00AD4572"/>
    <w:rsid w:val="00AD47C2"/>
    <w:rsid w:val="00AD48DB"/>
    <w:rsid w:val="00AD4ECB"/>
    <w:rsid w:val="00AD5270"/>
    <w:rsid w:val="00AD5E80"/>
    <w:rsid w:val="00AD68AA"/>
    <w:rsid w:val="00AD68B1"/>
    <w:rsid w:val="00AD6CD9"/>
    <w:rsid w:val="00AD7921"/>
    <w:rsid w:val="00AD7931"/>
    <w:rsid w:val="00AE023F"/>
    <w:rsid w:val="00AE0449"/>
    <w:rsid w:val="00AE1C9C"/>
    <w:rsid w:val="00AE2FB0"/>
    <w:rsid w:val="00AE3029"/>
    <w:rsid w:val="00AE357B"/>
    <w:rsid w:val="00AE3D4D"/>
    <w:rsid w:val="00AE5010"/>
    <w:rsid w:val="00AE50EF"/>
    <w:rsid w:val="00AE5332"/>
    <w:rsid w:val="00AE6BDB"/>
    <w:rsid w:val="00AE700D"/>
    <w:rsid w:val="00AE791C"/>
    <w:rsid w:val="00AE7B47"/>
    <w:rsid w:val="00AF1DCB"/>
    <w:rsid w:val="00AF27A6"/>
    <w:rsid w:val="00AF2C6E"/>
    <w:rsid w:val="00AF3C17"/>
    <w:rsid w:val="00AF3FD1"/>
    <w:rsid w:val="00AF4675"/>
    <w:rsid w:val="00AF5B3C"/>
    <w:rsid w:val="00AF5E5B"/>
    <w:rsid w:val="00AF5FAB"/>
    <w:rsid w:val="00AF6912"/>
    <w:rsid w:val="00AF74A7"/>
    <w:rsid w:val="00AF74F4"/>
    <w:rsid w:val="00B00143"/>
    <w:rsid w:val="00B0090A"/>
    <w:rsid w:val="00B0130B"/>
    <w:rsid w:val="00B0135E"/>
    <w:rsid w:val="00B01748"/>
    <w:rsid w:val="00B02002"/>
    <w:rsid w:val="00B02678"/>
    <w:rsid w:val="00B034A0"/>
    <w:rsid w:val="00B03B1F"/>
    <w:rsid w:val="00B03B6C"/>
    <w:rsid w:val="00B040E1"/>
    <w:rsid w:val="00B04346"/>
    <w:rsid w:val="00B045DE"/>
    <w:rsid w:val="00B04B26"/>
    <w:rsid w:val="00B052A0"/>
    <w:rsid w:val="00B05E67"/>
    <w:rsid w:val="00B06199"/>
    <w:rsid w:val="00B068F6"/>
    <w:rsid w:val="00B0708B"/>
    <w:rsid w:val="00B079C2"/>
    <w:rsid w:val="00B07E73"/>
    <w:rsid w:val="00B11476"/>
    <w:rsid w:val="00B12AFF"/>
    <w:rsid w:val="00B12E0E"/>
    <w:rsid w:val="00B13CAE"/>
    <w:rsid w:val="00B1406A"/>
    <w:rsid w:val="00B1471B"/>
    <w:rsid w:val="00B149C9"/>
    <w:rsid w:val="00B150DF"/>
    <w:rsid w:val="00B1559A"/>
    <w:rsid w:val="00B15871"/>
    <w:rsid w:val="00B15951"/>
    <w:rsid w:val="00B16A2D"/>
    <w:rsid w:val="00B20054"/>
    <w:rsid w:val="00B20526"/>
    <w:rsid w:val="00B206D4"/>
    <w:rsid w:val="00B206DA"/>
    <w:rsid w:val="00B20833"/>
    <w:rsid w:val="00B20892"/>
    <w:rsid w:val="00B210D4"/>
    <w:rsid w:val="00B218E1"/>
    <w:rsid w:val="00B22893"/>
    <w:rsid w:val="00B2432C"/>
    <w:rsid w:val="00B243C1"/>
    <w:rsid w:val="00B248B1"/>
    <w:rsid w:val="00B25581"/>
    <w:rsid w:val="00B26011"/>
    <w:rsid w:val="00B26278"/>
    <w:rsid w:val="00B26702"/>
    <w:rsid w:val="00B2674C"/>
    <w:rsid w:val="00B3031D"/>
    <w:rsid w:val="00B31743"/>
    <w:rsid w:val="00B3199D"/>
    <w:rsid w:val="00B31EA9"/>
    <w:rsid w:val="00B32853"/>
    <w:rsid w:val="00B32B40"/>
    <w:rsid w:val="00B33A09"/>
    <w:rsid w:val="00B34B81"/>
    <w:rsid w:val="00B35545"/>
    <w:rsid w:val="00B35E74"/>
    <w:rsid w:val="00B361A1"/>
    <w:rsid w:val="00B364F7"/>
    <w:rsid w:val="00B3657D"/>
    <w:rsid w:val="00B3773D"/>
    <w:rsid w:val="00B379DC"/>
    <w:rsid w:val="00B37E11"/>
    <w:rsid w:val="00B4009E"/>
    <w:rsid w:val="00B4028B"/>
    <w:rsid w:val="00B40404"/>
    <w:rsid w:val="00B4074B"/>
    <w:rsid w:val="00B40AAD"/>
    <w:rsid w:val="00B40D70"/>
    <w:rsid w:val="00B4164E"/>
    <w:rsid w:val="00B42460"/>
    <w:rsid w:val="00B4310F"/>
    <w:rsid w:val="00B44E78"/>
    <w:rsid w:val="00B453B6"/>
    <w:rsid w:val="00B47D0F"/>
    <w:rsid w:val="00B50FA7"/>
    <w:rsid w:val="00B50FE8"/>
    <w:rsid w:val="00B52171"/>
    <w:rsid w:val="00B52627"/>
    <w:rsid w:val="00B52AA1"/>
    <w:rsid w:val="00B52C3D"/>
    <w:rsid w:val="00B54DDF"/>
    <w:rsid w:val="00B54E12"/>
    <w:rsid w:val="00B54E2A"/>
    <w:rsid w:val="00B54EEF"/>
    <w:rsid w:val="00B552FA"/>
    <w:rsid w:val="00B558F1"/>
    <w:rsid w:val="00B55F62"/>
    <w:rsid w:val="00B570DC"/>
    <w:rsid w:val="00B573E6"/>
    <w:rsid w:val="00B5789C"/>
    <w:rsid w:val="00B57E8F"/>
    <w:rsid w:val="00B6003E"/>
    <w:rsid w:val="00B60529"/>
    <w:rsid w:val="00B60671"/>
    <w:rsid w:val="00B6102F"/>
    <w:rsid w:val="00B61D3D"/>
    <w:rsid w:val="00B621AA"/>
    <w:rsid w:val="00B62888"/>
    <w:rsid w:val="00B63B38"/>
    <w:rsid w:val="00B63FD9"/>
    <w:rsid w:val="00B64E8F"/>
    <w:rsid w:val="00B6586A"/>
    <w:rsid w:val="00B65D50"/>
    <w:rsid w:val="00B6613B"/>
    <w:rsid w:val="00B670B2"/>
    <w:rsid w:val="00B670EE"/>
    <w:rsid w:val="00B67783"/>
    <w:rsid w:val="00B706E3"/>
    <w:rsid w:val="00B70989"/>
    <w:rsid w:val="00B70AE2"/>
    <w:rsid w:val="00B70D63"/>
    <w:rsid w:val="00B7100A"/>
    <w:rsid w:val="00B71700"/>
    <w:rsid w:val="00B7179D"/>
    <w:rsid w:val="00B720E4"/>
    <w:rsid w:val="00B723E1"/>
    <w:rsid w:val="00B72745"/>
    <w:rsid w:val="00B72902"/>
    <w:rsid w:val="00B72A24"/>
    <w:rsid w:val="00B733A3"/>
    <w:rsid w:val="00B7381B"/>
    <w:rsid w:val="00B73934"/>
    <w:rsid w:val="00B73A15"/>
    <w:rsid w:val="00B73EE4"/>
    <w:rsid w:val="00B73F20"/>
    <w:rsid w:val="00B75C91"/>
    <w:rsid w:val="00B76BD8"/>
    <w:rsid w:val="00B7715D"/>
    <w:rsid w:val="00B773E1"/>
    <w:rsid w:val="00B774D3"/>
    <w:rsid w:val="00B77A2B"/>
    <w:rsid w:val="00B77E51"/>
    <w:rsid w:val="00B806E9"/>
    <w:rsid w:val="00B80D16"/>
    <w:rsid w:val="00B81831"/>
    <w:rsid w:val="00B81C8C"/>
    <w:rsid w:val="00B81FEE"/>
    <w:rsid w:val="00B82441"/>
    <w:rsid w:val="00B82F77"/>
    <w:rsid w:val="00B832C9"/>
    <w:rsid w:val="00B84259"/>
    <w:rsid w:val="00B843AD"/>
    <w:rsid w:val="00B84C84"/>
    <w:rsid w:val="00B84EA4"/>
    <w:rsid w:val="00B8554A"/>
    <w:rsid w:val="00B85687"/>
    <w:rsid w:val="00B861B5"/>
    <w:rsid w:val="00B86349"/>
    <w:rsid w:val="00B869D3"/>
    <w:rsid w:val="00B871D3"/>
    <w:rsid w:val="00B8728B"/>
    <w:rsid w:val="00B873F3"/>
    <w:rsid w:val="00B876F5"/>
    <w:rsid w:val="00B878FE"/>
    <w:rsid w:val="00B879AF"/>
    <w:rsid w:val="00B92212"/>
    <w:rsid w:val="00B9286B"/>
    <w:rsid w:val="00B92A3D"/>
    <w:rsid w:val="00B93BDB"/>
    <w:rsid w:val="00B93C29"/>
    <w:rsid w:val="00B93E14"/>
    <w:rsid w:val="00B945B5"/>
    <w:rsid w:val="00B94D49"/>
    <w:rsid w:val="00B9509C"/>
    <w:rsid w:val="00B95651"/>
    <w:rsid w:val="00B964A3"/>
    <w:rsid w:val="00B967D5"/>
    <w:rsid w:val="00BA011D"/>
    <w:rsid w:val="00BA04D8"/>
    <w:rsid w:val="00BA0740"/>
    <w:rsid w:val="00BA134B"/>
    <w:rsid w:val="00BA342C"/>
    <w:rsid w:val="00BA38EE"/>
    <w:rsid w:val="00BA3F35"/>
    <w:rsid w:val="00BA507D"/>
    <w:rsid w:val="00BA54A7"/>
    <w:rsid w:val="00BA66FF"/>
    <w:rsid w:val="00BA6CAC"/>
    <w:rsid w:val="00BA73FD"/>
    <w:rsid w:val="00BA7433"/>
    <w:rsid w:val="00BA75D5"/>
    <w:rsid w:val="00BA7EBE"/>
    <w:rsid w:val="00BB03D8"/>
    <w:rsid w:val="00BB0C4C"/>
    <w:rsid w:val="00BB0FDB"/>
    <w:rsid w:val="00BB248E"/>
    <w:rsid w:val="00BB3055"/>
    <w:rsid w:val="00BB3074"/>
    <w:rsid w:val="00BB3888"/>
    <w:rsid w:val="00BB3E76"/>
    <w:rsid w:val="00BB3E9A"/>
    <w:rsid w:val="00BB3F44"/>
    <w:rsid w:val="00BB40FF"/>
    <w:rsid w:val="00BB4408"/>
    <w:rsid w:val="00BB4B4F"/>
    <w:rsid w:val="00BB4D11"/>
    <w:rsid w:val="00BB5255"/>
    <w:rsid w:val="00BB6013"/>
    <w:rsid w:val="00BB6DF9"/>
    <w:rsid w:val="00BB7DE8"/>
    <w:rsid w:val="00BC17DC"/>
    <w:rsid w:val="00BC1CAD"/>
    <w:rsid w:val="00BC313E"/>
    <w:rsid w:val="00BC3BE7"/>
    <w:rsid w:val="00BC4003"/>
    <w:rsid w:val="00BC4023"/>
    <w:rsid w:val="00BC40DD"/>
    <w:rsid w:val="00BC493C"/>
    <w:rsid w:val="00BC4FB4"/>
    <w:rsid w:val="00BC521A"/>
    <w:rsid w:val="00BC53F1"/>
    <w:rsid w:val="00BC588F"/>
    <w:rsid w:val="00BC6086"/>
    <w:rsid w:val="00BC62F1"/>
    <w:rsid w:val="00BC705A"/>
    <w:rsid w:val="00BC7645"/>
    <w:rsid w:val="00BC7750"/>
    <w:rsid w:val="00BD0231"/>
    <w:rsid w:val="00BD04F0"/>
    <w:rsid w:val="00BD0B7D"/>
    <w:rsid w:val="00BD0CA2"/>
    <w:rsid w:val="00BD0FA9"/>
    <w:rsid w:val="00BD1059"/>
    <w:rsid w:val="00BD139D"/>
    <w:rsid w:val="00BD1750"/>
    <w:rsid w:val="00BD2093"/>
    <w:rsid w:val="00BD23B8"/>
    <w:rsid w:val="00BD2613"/>
    <w:rsid w:val="00BD2756"/>
    <w:rsid w:val="00BD4471"/>
    <w:rsid w:val="00BD5A22"/>
    <w:rsid w:val="00BD63F1"/>
    <w:rsid w:val="00BD64EE"/>
    <w:rsid w:val="00BD709E"/>
    <w:rsid w:val="00BD74F9"/>
    <w:rsid w:val="00BD7F2B"/>
    <w:rsid w:val="00BE09B2"/>
    <w:rsid w:val="00BE0B73"/>
    <w:rsid w:val="00BE0D2F"/>
    <w:rsid w:val="00BE18EC"/>
    <w:rsid w:val="00BE1AE8"/>
    <w:rsid w:val="00BE1DEA"/>
    <w:rsid w:val="00BE353F"/>
    <w:rsid w:val="00BE37A1"/>
    <w:rsid w:val="00BE4162"/>
    <w:rsid w:val="00BE4238"/>
    <w:rsid w:val="00BE51AC"/>
    <w:rsid w:val="00BE578D"/>
    <w:rsid w:val="00BE5800"/>
    <w:rsid w:val="00BE62B5"/>
    <w:rsid w:val="00BE663B"/>
    <w:rsid w:val="00BE6858"/>
    <w:rsid w:val="00BE741F"/>
    <w:rsid w:val="00BE7A16"/>
    <w:rsid w:val="00BE7A1B"/>
    <w:rsid w:val="00BE7ABB"/>
    <w:rsid w:val="00BF03DD"/>
    <w:rsid w:val="00BF07B9"/>
    <w:rsid w:val="00BF12A9"/>
    <w:rsid w:val="00BF1327"/>
    <w:rsid w:val="00BF135C"/>
    <w:rsid w:val="00BF18D6"/>
    <w:rsid w:val="00BF1D6C"/>
    <w:rsid w:val="00BF20DF"/>
    <w:rsid w:val="00BF2680"/>
    <w:rsid w:val="00BF2D12"/>
    <w:rsid w:val="00BF2D41"/>
    <w:rsid w:val="00BF3206"/>
    <w:rsid w:val="00BF354E"/>
    <w:rsid w:val="00BF3F38"/>
    <w:rsid w:val="00BF4377"/>
    <w:rsid w:val="00BF5F58"/>
    <w:rsid w:val="00BF62DA"/>
    <w:rsid w:val="00BF73B1"/>
    <w:rsid w:val="00C00BFC"/>
    <w:rsid w:val="00C00CEC"/>
    <w:rsid w:val="00C00D87"/>
    <w:rsid w:val="00C00F65"/>
    <w:rsid w:val="00C00F77"/>
    <w:rsid w:val="00C01078"/>
    <w:rsid w:val="00C01398"/>
    <w:rsid w:val="00C017E8"/>
    <w:rsid w:val="00C028CB"/>
    <w:rsid w:val="00C02B2F"/>
    <w:rsid w:val="00C02E24"/>
    <w:rsid w:val="00C039AC"/>
    <w:rsid w:val="00C03E22"/>
    <w:rsid w:val="00C03FBF"/>
    <w:rsid w:val="00C047A2"/>
    <w:rsid w:val="00C04DF1"/>
    <w:rsid w:val="00C054EF"/>
    <w:rsid w:val="00C0553F"/>
    <w:rsid w:val="00C057A9"/>
    <w:rsid w:val="00C0593E"/>
    <w:rsid w:val="00C0594E"/>
    <w:rsid w:val="00C05B44"/>
    <w:rsid w:val="00C05BDC"/>
    <w:rsid w:val="00C05D37"/>
    <w:rsid w:val="00C06138"/>
    <w:rsid w:val="00C06823"/>
    <w:rsid w:val="00C06C8F"/>
    <w:rsid w:val="00C074A3"/>
    <w:rsid w:val="00C076D2"/>
    <w:rsid w:val="00C079F9"/>
    <w:rsid w:val="00C07DEA"/>
    <w:rsid w:val="00C10402"/>
    <w:rsid w:val="00C10FB9"/>
    <w:rsid w:val="00C11E0A"/>
    <w:rsid w:val="00C12550"/>
    <w:rsid w:val="00C1268B"/>
    <w:rsid w:val="00C13186"/>
    <w:rsid w:val="00C131B1"/>
    <w:rsid w:val="00C143C0"/>
    <w:rsid w:val="00C14AD2"/>
    <w:rsid w:val="00C15418"/>
    <w:rsid w:val="00C154C9"/>
    <w:rsid w:val="00C15A98"/>
    <w:rsid w:val="00C17E63"/>
    <w:rsid w:val="00C20008"/>
    <w:rsid w:val="00C20749"/>
    <w:rsid w:val="00C20D2D"/>
    <w:rsid w:val="00C20E64"/>
    <w:rsid w:val="00C21F56"/>
    <w:rsid w:val="00C222AC"/>
    <w:rsid w:val="00C225EB"/>
    <w:rsid w:val="00C23A61"/>
    <w:rsid w:val="00C243EA"/>
    <w:rsid w:val="00C2495C"/>
    <w:rsid w:val="00C24D85"/>
    <w:rsid w:val="00C24E4B"/>
    <w:rsid w:val="00C25A9C"/>
    <w:rsid w:val="00C261E6"/>
    <w:rsid w:val="00C26B78"/>
    <w:rsid w:val="00C26C25"/>
    <w:rsid w:val="00C26E94"/>
    <w:rsid w:val="00C27599"/>
    <w:rsid w:val="00C30650"/>
    <w:rsid w:val="00C30F99"/>
    <w:rsid w:val="00C31050"/>
    <w:rsid w:val="00C31197"/>
    <w:rsid w:val="00C31C05"/>
    <w:rsid w:val="00C31CF0"/>
    <w:rsid w:val="00C31EF8"/>
    <w:rsid w:val="00C32B68"/>
    <w:rsid w:val="00C32C49"/>
    <w:rsid w:val="00C32DF4"/>
    <w:rsid w:val="00C32E31"/>
    <w:rsid w:val="00C3322E"/>
    <w:rsid w:val="00C33243"/>
    <w:rsid w:val="00C334CD"/>
    <w:rsid w:val="00C33AAE"/>
    <w:rsid w:val="00C33AD7"/>
    <w:rsid w:val="00C34851"/>
    <w:rsid w:val="00C34B78"/>
    <w:rsid w:val="00C3596E"/>
    <w:rsid w:val="00C35C1B"/>
    <w:rsid w:val="00C35E3F"/>
    <w:rsid w:val="00C36158"/>
    <w:rsid w:val="00C36351"/>
    <w:rsid w:val="00C3679D"/>
    <w:rsid w:val="00C37E0F"/>
    <w:rsid w:val="00C409BA"/>
    <w:rsid w:val="00C40AC6"/>
    <w:rsid w:val="00C41122"/>
    <w:rsid w:val="00C4165B"/>
    <w:rsid w:val="00C416CB"/>
    <w:rsid w:val="00C41866"/>
    <w:rsid w:val="00C41B85"/>
    <w:rsid w:val="00C41D8D"/>
    <w:rsid w:val="00C41DF9"/>
    <w:rsid w:val="00C42853"/>
    <w:rsid w:val="00C42DF6"/>
    <w:rsid w:val="00C437BD"/>
    <w:rsid w:val="00C44B78"/>
    <w:rsid w:val="00C44C4A"/>
    <w:rsid w:val="00C45C25"/>
    <w:rsid w:val="00C472DB"/>
    <w:rsid w:val="00C47B5E"/>
    <w:rsid w:val="00C47BD4"/>
    <w:rsid w:val="00C50138"/>
    <w:rsid w:val="00C50DCD"/>
    <w:rsid w:val="00C50EB5"/>
    <w:rsid w:val="00C50F6D"/>
    <w:rsid w:val="00C51501"/>
    <w:rsid w:val="00C51A6E"/>
    <w:rsid w:val="00C51B1C"/>
    <w:rsid w:val="00C52718"/>
    <w:rsid w:val="00C52F1F"/>
    <w:rsid w:val="00C53836"/>
    <w:rsid w:val="00C53F94"/>
    <w:rsid w:val="00C53FB3"/>
    <w:rsid w:val="00C540D1"/>
    <w:rsid w:val="00C54EE9"/>
    <w:rsid w:val="00C54FCB"/>
    <w:rsid w:val="00C553AC"/>
    <w:rsid w:val="00C558A9"/>
    <w:rsid w:val="00C55EE8"/>
    <w:rsid w:val="00C561AA"/>
    <w:rsid w:val="00C563AF"/>
    <w:rsid w:val="00C563B1"/>
    <w:rsid w:val="00C5684B"/>
    <w:rsid w:val="00C568EF"/>
    <w:rsid w:val="00C57116"/>
    <w:rsid w:val="00C579FE"/>
    <w:rsid w:val="00C57C01"/>
    <w:rsid w:val="00C57C85"/>
    <w:rsid w:val="00C60300"/>
    <w:rsid w:val="00C60981"/>
    <w:rsid w:val="00C60BEE"/>
    <w:rsid w:val="00C60CF6"/>
    <w:rsid w:val="00C60E26"/>
    <w:rsid w:val="00C60EF3"/>
    <w:rsid w:val="00C61C94"/>
    <w:rsid w:val="00C62561"/>
    <w:rsid w:val="00C628CD"/>
    <w:rsid w:val="00C637B2"/>
    <w:rsid w:val="00C639F9"/>
    <w:rsid w:val="00C63B21"/>
    <w:rsid w:val="00C63BAF"/>
    <w:rsid w:val="00C6672C"/>
    <w:rsid w:val="00C6693D"/>
    <w:rsid w:val="00C67225"/>
    <w:rsid w:val="00C6753F"/>
    <w:rsid w:val="00C67569"/>
    <w:rsid w:val="00C702B3"/>
    <w:rsid w:val="00C71D71"/>
    <w:rsid w:val="00C71DC0"/>
    <w:rsid w:val="00C728D8"/>
    <w:rsid w:val="00C73539"/>
    <w:rsid w:val="00C73708"/>
    <w:rsid w:val="00C745BF"/>
    <w:rsid w:val="00C746D1"/>
    <w:rsid w:val="00C768F9"/>
    <w:rsid w:val="00C76B09"/>
    <w:rsid w:val="00C76C67"/>
    <w:rsid w:val="00C80DFA"/>
    <w:rsid w:val="00C8197E"/>
    <w:rsid w:val="00C81B36"/>
    <w:rsid w:val="00C82458"/>
    <w:rsid w:val="00C82E5A"/>
    <w:rsid w:val="00C8367A"/>
    <w:rsid w:val="00C83775"/>
    <w:rsid w:val="00C83851"/>
    <w:rsid w:val="00C83BD9"/>
    <w:rsid w:val="00C83FDD"/>
    <w:rsid w:val="00C840BA"/>
    <w:rsid w:val="00C843FA"/>
    <w:rsid w:val="00C84FE1"/>
    <w:rsid w:val="00C85411"/>
    <w:rsid w:val="00C85880"/>
    <w:rsid w:val="00C861CA"/>
    <w:rsid w:val="00C86209"/>
    <w:rsid w:val="00C864AA"/>
    <w:rsid w:val="00C86C35"/>
    <w:rsid w:val="00C87CE1"/>
    <w:rsid w:val="00C87E9A"/>
    <w:rsid w:val="00C9013F"/>
    <w:rsid w:val="00C90253"/>
    <w:rsid w:val="00C90261"/>
    <w:rsid w:val="00C90BA8"/>
    <w:rsid w:val="00C91102"/>
    <w:rsid w:val="00C9114A"/>
    <w:rsid w:val="00C911E6"/>
    <w:rsid w:val="00C91580"/>
    <w:rsid w:val="00C9204B"/>
    <w:rsid w:val="00C92685"/>
    <w:rsid w:val="00C926F7"/>
    <w:rsid w:val="00C92CE9"/>
    <w:rsid w:val="00C92FBA"/>
    <w:rsid w:val="00C934EE"/>
    <w:rsid w:val="00C93EA2"/>
    <w:rsid w:val="00C941DB"/>
    <w:rsid w:val="00C94871"/>
    <w:rsid w:val="00C94DDC"/>
    <w:rsid w:val="00C94F6A"/>
    <w:rsid w:val="00C9509D"/>
    <w:rsid w:val="00C95796"/>
    <w:rsid w:val="00C95CF3"/>
    <w:rsid w:val="00C968B7"/>
    <w:rsid w:val="00C96A02"/>
    <w:rsid w:val="00C96D2D"/>
    <w:rsid w:val="00C96F04"/>
    <w:rsid w:val="00C97AC8"/>
    <w:rsid w:val="00CA03D3"/>
    <w:rsid w:val="00CA08CD"/>
    <w:rsid w:val="00CA0CAE"/>
    <w:rsid w:val="00CA1D04"/>
    <w:rsid w:val="00CA2370"/>
    <w:rsid w:val="00CA2690"/>
    <w:rsid w:val="00CA2740"/>
    <w:rsid w:val="00CA36E0"/>
    <w:rsid w:val="00CA3713"/>
    <w:rsid w:val="00CA396F"/>
    <w:rsid w:val="00CA3B96"/>
    <w:rsid w:val="00CA3C6F"/>
    <w:rsid w:val="00CA49FE"/>
    <w:rsid w:val="00CA4B68"/>
    <w:rsid w:val="00CA54B9"/>
    <w:rsid w:val="00CA5B06"/>
    <w:rsid w:val="00CA5D49"/>
    <w:rsid w:val="00CA7968"/>
    <w:rsid w:val="00CB04AE"/>
    <w:rsid w:val="00CB0D3B"/>
    <w:rsid w:val="00CB1991"/>
    <w:rsid w:val="00CB22B8"/>
    <w:rsid w:val="00CB23DD"/>
    <w:rsid w:val="00CB5782"/>
    <w:rsid w:val="00CB57B7"/>
    <w:rsid w:val="00CB5B1E"/>
    <w:rsid w:val="00CB61C5"/>
    <w:rsid w:val="00CB692E"/>
    <w:rsid w:val="00CB6FF9"/>
    <w:rsid w:val="00CB73F1"/>
    <w:rsid w:val="00CB7513"/>
    <w:rsid w:val="00CB75AA"/>
    <w:rsid w:val="00CB7681"/>
    <w:rsid w:val="00CB7875"/>
    <w:rsid w:val="00CB7D3C"/>
    <w:rsid w:val="00CC0150"/>
    <w:rsid w:val="00CC0E58"/>
    <w:rsid w:val="00CC12B0"/>
    <w:rsid w:val="00CC190F"/>
    <w:rsid w:val="00CC1CCD"/>
    <w:rsid w:val="00CC1EE2"/>
    <w:rsid w:val="00CC1F0D"/>
    <w:rsid w:val="00CC2783"/>
    <w:rsid w:val="00CC380C"/>
    <w:rsid w:val="00CC3941"/>
    <w:rsid w:val="00CC3972"/>
    <w:rsid w:val="00CC3C2B"/>
    <w:rsid w:val="00CC3C74"/>
    <w:rsid w:val="00CC3FC4"/>
    <w:rsid w:val="00CC3FEA"/>
    <w:rsid w:val="00CC5272"/>
    <w:rsid w:val="00CC5385"/>
    <w:rsid w:val="00CC5702"/>
    <w:rsid w:val="00CC5DA3"/>
    <w:rsid w:val="00CC78DF"/>
    <w:rsid w:val="00CD0572"/>
    <w:rsid w:val="00CD05B6"/>
    <w:rsid w:val="00CD06C0"/>
    <w:rsid w:val="00CD0886"/>
    <w:rsid w:val="00CD0FF1"/>
    <w:rsid w:val="00CD1BCA"/>
    <w:rsid w:val="00CD1C93"/>
    <w:rsid w:val="00CD266E"/>
    <w:rsid w:val="00CD2F11"/>
    <w:rsid w:val="00CD3825"/>
    <w:rsid w:val="00CD3D1F"/>
    <w:rsid w:val="00CD3DAC"/>
    <w:rsid w:val="00CD4271"/>
    <w:rsid w:val="00CD4643"/>
    <w:rsid w:val="00CD4C96"/>
    <w:rsid w:val="00CD5342"/>
    <w:rsid w:val="00CD5357"/>
    <w:rsid w:val="00CD57CF"/>
    <w:rsid w:val="00CD5C15"/>
    <w:rsid w:val="00CD5CD7"/>
    <w:rsid w:val="00CD6DAF"/>
    <w:rsid w:val="00CD746D"/>
    <w:rsid w:val="00CD7B9E"/>
    <w:rsid w:val="00CD7E93"/>
    <w:rsid w:val="00CE0130"/>
    <w:rsid w:val="00CE09A3"/>
    <w:rsid w:val="00CE0BCA"/>
    <w:rsid w:val="00CE15E9"/>
    <w:rsid w:val="00CE163B"/>
    <w:rsid w:val="00CE1C0B"/>
    <w:rsid w:val="00CE2020"/>
    <w:rsid w:val="00CE2D8C"/>
    <w:rsid w:val="00CE2D9C"/>
    <w:rsid w:val="00CE2F5D"/>
    <w:rsid w:val="00CE309C"/>
    <w:rsid w:val="00CE30D3"/>
    <w:rsid w:val="00CE38FD"/>
    <w:rsid w:val="00CE3AA8"/>
    <w:rsid w:val="00CE3C43"/>
    <w:rsid w:val="00CE3F79"/>
    <w:rsid w:val="00CE4390"/>
    <w:rsid w:val="00CE57A9"/>
    <w:rsid w:val="00CE5865"/>
    <w:rsid w:val="00CE600D"/>
    <w:rsid w:val="00CE6064"/>
    <w:rsid w:val="00CE6194"/>
    <w:rsid w:val="00CE7065"/>
    <w:rsid w:val="00CE7260"/>
    <w:rsid w:val="00CE7C00"/>
    <w:rsid w:val="00CF0091"/>
    <w:rsid w:val="00CF13F7"/>
    <w:rsid w:val="00CF1538"/>
    <w:rsid w:val="00CF1993"/>
    <w:rsid w:val="00CF1A2A"/>
    <w:rsid w:val="00CF21EB"/>
    <w:rsid w:val="00CF394A"/>
    <w:rsid w:val="00CF40A2"/>
    <w:rsid w:val="00CF4388"/>
    <w:rsid w:val="00CF4F30"/>
    <w:rsid w:val="00CF4FD1"/>
    <w:rsid w:val="00CF5A6B"/>
    <w:rsid w:val="00CF64E6"/>
    <w:rsid w:val="00CF6B8B"/>
    <w:rsid w:val="00CF7546"/>
    <w:rsid w:val="00CF78D0"/>
    <w:rsid w:val="00D00767"/>
    <w:rsid w:val="00D00D4C"/>
    <w:rsid w:val="00D02366"/>
    <w:rsid w:val="00D02C87"/>
    <w:rsid w:val="00D02C8F"/>
    <w:rsid w:val="00D02D34"/>
    <w:rsid w:val="00D03081"/>
    <w:rsid w:val="00D033B8"/>
    <w:rsid w:val="00D03748"/>
    <w:rsid w:val="00D03903"/>
    <w:rsid w:val="00D03B36"/>
    <w:rsid w:val="00D04536"/>
    <w:rsid w:val="00D04901"/>
    <w:rsid w:val="00D04B80"/>
    <w:rsid w:val="00D04B9A"/>
    <w:rsid w:val="00D05458"/>
    <w:rsid w:val="00D05494"/>
    <w:rsid w:val="00D0553B"/>
    <w:rsid w:val="00D055BC"/>
    <w:rsid w:val="00D0636F"/>
    <w:rsid w:val="00D06CBB"/>
    <w:rsid w:val="00D06F3F"/>
    <w:rsid w:val="00D0732F"/>
    <w:rsid w:val="00D0765E"/>
    <w:rsid w:val="00D07B9F"/>
    <w:rsid w:val="00D07D55"/>
    <w:rsid w:val="00D1057D"/>
    <w:rsid w:val="00D110A6"/>
    <w:rsid w:val="00D11CC4"/>
    <w:rsid w:val="00D137D8"/>
    <w:rsid w:val="00D145C2"/>
    <w:rsid w:val="00D147AF"/>
    <w:rsid w:val="00D14ABF"/>
    <w:rsid w:val="00D150FC"/>
    <w:rsid w:val="00D153B2"/>
    <w:rsid w:val="00D1558B"/>
    <w:rsid w:val="00D158E6"/>
    <w:rsid w:val="00D15A5C"/>
    <w:rsid w:val="00D1601D"/>
    <w:rsid w:val="00D165CD"/>
    <w:rsid w:val="00D16E29"/>
    <w:rsid w:val="00D1724D"/>
    <w:rsid w:val="00D17333"/>
    <w:rsid w:val="00D17A9B"/>
    <w:rsid w:val="00D17AAB"/>
    <w:rsid w:val="00D17FB1"/>
    <w:rsid w:val="00D20058"/>
    <w:rsid w:val="00D201C9"/>
    <w:rsid w:val="00D203ED"/>
    <w:rsid w:val="00D209A2"/>
    <w:rsid w:val="00D20A17"/>
    <w:rsid w:val="00D21E89"/>
    <w:rsid w:val="00D22212"/>
    <w:rsid w:val="00D22DD3"/>
    <w:rsid w:val="00D22E59"/>
    <w:rsid w:val="00D2316F"/>
    <w:rsid w:val="00D23935"/>
    <w:rsid w:val="00D23C1D"/>
    <w:rsid w:val="00D23D1F"/>
    <w:rsid w:val="00D23D55"/>
    <w:rsid w:val="00D23D68"/>
    <w:rsid w:val="00D24EA9"/>
    <w:rsid w:val="00D25454"/>
    <w:rsid w:val="00D254E0"/>
    <w:rsid w:val="00D25857"/>
    <w:rsid w:val="00D26309"/>
    <w:rsid w:val="00D2654B"/>
    <w:rsid w:val="00D26C97"/>
    <w:rsid w:val="00D26D3A"/>
    <w:rsid w:val="00D27077"/>
    <w:rsid w:val="00D30145"/>
    <w:rsid w:val="00D3064F"/>
    <w:rsid w:val="00D30825"/>
    <w:rsid w:val="00D30D26"/>
    <w:rsid w:val="00D31526"/>
    <w:rsid w:val="00D3180F"/>
    <w:rsid w:val="00D31FB1"/>
    <w:rsid w:val="00D32417"/>
    <w:rsid w:val="00D32516"/>
    <w:rsid w:val="00D3292F"/>
    <w:rsid w:val="00D331C2"/>
    <w:rsid w:val="00D34B84"/>
    <w:rsid w:val="00D34E99"/>
    <w:rsid w:val="00D354B8"/>
    <w:rsid w:val="00D355D4"/>
    <w:rsid w:val="00D35600"/>
    <w:rsid w:val="00D362C4"/>
    <w:rsid w:val="00D36A0F"/>
    <w:rsid w:val="00D3709B"/>
    <w:rsid w:val="00D37310"/>
    <w:rsid w:val="00D37C44"/>
    <w:rsid w:val="00D40E6C"/>
    <w:rsid w:val="00D41035"/>
    <w:rsid w:val="00D41461"/>
    <w:rsid w:val="00D414A4"/>
    <w:rsid w:val="00D414DA"/>
    <w:rsid w:val="00D4161F"/>
    <w:rsid w:val="00D4166A"/>
    <w:rsid w:val="00D4175F"/>
    <w:rsid w:val="00D41FDA"/>
    <w:rsid w:val="00D41FFF"/>
    <w:rsid w:val="00D424E9"/>
    <w:rsid w:val="00D43854"/>
    <w:rsid w:val="00D4392E"/>
    <w:rsid w:val="00D43FE7"/>
    <w:rsid w:val="00D446C4"/>
    <w:rsid w:val="00D44939"/>
    <w:rsid w:val="00D44F26"/>
    <w:rsid w:val="00D45443"/>
    <w:rsid w:val="00D45468"/>
    <w:rsid w:val="00D46297"/>
    <w:rsid w:val="00D46ECA"/>
    <w:rsid w:val="00D470BB"/>
    <w:rsid w:val="00D47100"/>
    <w:rsid w:val="00D47B06"/>
    <w:rsid w:val="00D47F33"/>
    <w:rsid w:val="00D50C28"/>
    <w:rsid w:val="00D50D1F"/>
    <w:rsid w:val="00D50D56"/>
    <w:rsid w:val="00D51947"/>
    <w:rsid w:val="00D51FA6"/>
    <w:rsid w:val="00D525A6"/>
    <w:rsid w:val="00D52D32"/>
    <w:rsid w:val="00D52D78"/>
    <w:rsid w:val="00D5351D"/>
    <w:rsid w:val="00D537F6"/>
    <w:rsid w:val="00D540D7"/>
    <w:rsid w:val="00D5457C"/>
    <w:rsid w:val="00D54F9A"/>
    <w:rsid w:val="00D5521B"/>
    <w:rsid w:val="00D55C7B"/>
    <w:rsid w:val="00D5623F"/>
    <w:rsid w:val="00D5688D"/>
    <w:rsid w:val="00D570C5"/>
    <w:rsid w:val="00D6100F"/>
    <w:rsid w:val="00D615AB"/>
    <w:rsid w:val="00D6187E"/>
    <w:rsid w:val="00D61BAC"/>
    <w:rsid w:val="00D62D42"/>
    <w:rsid w:val="00D63138"/>
    <w:rsid w:val="00D633F4"/>
    <w:rsid w:val="00D63E2C"/>
    <w:rsid w:val="00D63F0A"/>
    <w:rsid w:val="00D640C6"/>
    <w:rsid w:val="00D6484B"/>
    <w:rsid w:val="00D64C1F"/>
    <w:rsid w:val="00D661AD"/>
    <w:rsid w:val="00D6622B"/>
    <w:rsid w:val="00D66852"/>
    <w:rsid w:val="00D669C8"/>
    <w:rsid w:val="00D67899"/>
    <w:rsid w:val="00D678B1"/>
    <w:rsid w:val="00D67E02"/>
    <w:rsid w:val="00D701AC"/>
    <w:rsid w:val="00D7035E"/>
    <w:rsid w:val="00D7094A"/>
    <w:rsid w:val="00D70A28"/>
    <w:rsid w:val="00D711C4"/>
    <w:rsid w:val="00D715BB"/>
    <w:rsid w:val="00D71942"/>
    <w:rsid w:val="00D723C5"/>
    <w:rsid w:val="00D723D4"/>
    <w:rsid w:val="00D73C1F"/>
    <w:rsid w:val="00D73DFE"/>
    <w:rsid w:val="00D74036"/>
    <w:rsid w:val="00D74203"/>
    <w:rsid w:val="00D74FE0"/>
    <w:rsid w:val="00D757F9"/>
    <w:rsid w:val="00D76BA8"/>
    <w:rsid w:val="00D77A91"/>
    <w:rsid w:val="00D77BCB"/>
    <w:rsid w:val="00D8087E"/>
    <w:rsid w:val="00D808DF"/>
    <w:rsid w:val="00D80905"/>
    <w:rsid w:val="00D80A9D"/>
    <w:rsid w:val="00D80BD6"/>
    <w:rsid w:val="00D814E0"/>
    <w:rsid w:val="00D8151B"/>
    <w:rsid w:val="00D815B9"/>
    <w:rsid w:val="00D815DB"/>
    <w:rsid w:val="00D8304A"/>
    <w:rsid w:val="00D834EE"/>
    <w:rsid w:val="00D84FF5"/>
    <w:rsid w:val="00D8576C"/>
    <w:rsid w:val="00D85BAA"/>
    <w:rsid w:val="00D8622F"/>
    <w:rsid w:val="00D864E8"/>
    <w:rsid w:val="00D868CF"/>
    <w:rsid w:val="00D876F1"/>
    <w:rsid w:val="00D9016B"/>
    <w:rsid w:val="00D9082E"/>
    <w:rsid w:val="00D91255"/>
    <w:rsid w:val="00D9160E"/>
    <w:rsid w:val="00D91BF3"/>
    <w:rsid w:val="00D921D8"/>
    <w:rsid w:val="00D922D9"/>
    <w:rsid w:val="00D93692"/>
    <w:rsid w:val="00D9399A"/>
    <w:rsid w:val="00D93C5A"/>
    <w:rsid w:val="00D9407E"/>
    <w:rsid w:val="00D94122"/>
    <w:rsid w:val="00D94198"/>
    <w:rsid w:val="00D94581"/>
    <w:rsid w:val="00D947E5"/>
    <w:rsid w:val="00D95240"/>
    <w:rsid w:val="00D95AFD"/>
    <w:rsid w:val="00D96FD4"/>
    <w:rsid w:val="00D96FDD"/>
    <w:rsid w:val="00D970F6"/>
    <w:rsid w:val="00D97814"/>
    <w:rsid w:val="00DA01A7"/>
    <w:rsid w:val="00DA176E"/>
    <w:rsid w:val="00DA289F"/>
    <w:rsid w:val="00DA28F8"/>
    <w:rsid w:val="00DA2DB3"/>
    <w:rsid w:val="00DA2EEB"/>
    <w:rsid w:val="00DA3165"/>
    <w:rsid w:val="00DA3C15"/>
    <w:rsid w:val="00DA3D3B"/>
    <w:rsid w:val="00DA3E4C"/>
    <w:rsid w:val="00DA4707"/>
    <w:rsid w:val="00DA4D55"/>
    <w:rsid w:val="00DA4E9D"/>
    <w:rsid w:val="00DA54D1"/>
    <w:rsid w:val="00DA593F"/>
    <w:rsid w:val="00DA5ADD"/>
    <w:rsid w:val="00DA7C7B"/>
    <w:rsid w:val="00DA7DB7"/>
    <w:rsid w:val="00DA7EC9"/>
    <w:rsid w:val="00DB0868"/>
    <w:rsid w:val="00DB0959"/>
    <w:rsid w:val="00DB0A39"/>
    <w:rsid w:val="00DB0D24"/>
    <w:rsid w:val="00DB12B7"/>
    <w:rsid w:val="00DB2586"/>
    <w:rsid w:val="00DB25D7"/>
    <w:rsid w:val="00DB291A"/>
    <w:rsid w:val="00DB2A48"/>
    <w:rsid w:val="00DB2C46"/>
    <w:rsid w:val="00DB405B"/>
    <w:rsid w:val="00DB4177"/>
    <w:rsid w:val="00DB492F"/>
    <w:rsid w:val="00DB49DF"/>
    <w:rsid w:val="00DB4F06"/>
    <w:rsid w:val="00DB53A7"/>
    <w:rsid w:val="00DB5AB9"/>
    <w:rsid w:val="00DB5C5C"/>
    <w:rsid w:val="00DB60BA"/>
    <w:rsid w:val="00DB63E0"/>
    <w:rsid w:val="00DB7C1B"/>
    <w:rsid w:val="00DB7D26"/>
    <w:rsid w:val="00DC023B"/>
    <w:rsid w:val="00DC06F8"/>
    <w:rsid w:val="00DC104E"/>
    <w:rsid w:val="00DC114F"/>
    <w:rsid w:val="00DC13E3"/>
    <w:rsid w:val="00DC1C3B"/>
    <w:rsid w:val="00DC22EC"/>
    <w:rsid w:val="00DC36B8"/>
    <w:rsid w:val="00DC4380"/>
    <w:rsid w:val="00DC5FF3"/>
    <w:rsid w:val="00DC6957"/>
    <w:rsid w:val="00DC761B"/>
    <w:rsid w:val="00DD0717"/>
    <w:rsid w:val="00DD07A9"/>
    <w:rsid w:val="00DD09A7"/>
    <w:rsid w:val="00DD09C5"/>
    <w:rsid w:val="00DD1CAA"/>
    <w:rsid w:val="00DD2C8D"/>
    <w:rsid w:val="00DD31CD"/>
    <w:rsid w:val="00DD3C4A"/>
    <w:rsid w:val="00DD572F"/>
    <w:rsid w:val="00DD5DA5"/>
    <w:rsid w:val="00DD65DF"/>
    <w:rsid w:val="00DD6DD3"/>
    <w:rsid w:val="00DD7D00"/>
    <w:rsid w:val="00DD7F45"/>
    <w:rsid w:val="00DE05D7"/>
    <w:rsid w:val="00DE0E80"/>
    <w:rsid w:val="00DE2A39"/>
    <w:rsid w:val="00DE3042"/>
    <w:rsid w:val="00DE3BDB"/>
    <w:rsid w:val="00DE4BCF"/>
    <w:rsid w:val="00DE5113"/>
    <w:rsid w:val="00DE7866"/>
    <w:rsid w:val="00DF01E8"/>
    <w:rsid w:val="00DF10E2"/>
    <w:rsid w:val="00DF2014"/>
    <w:rsid w:val="00DF25B4"/>
    <w:rsid w:val="00DF29B9"/>
    <w:rsid w:val="00DF2C2B"/>
    <w:rsid w:val="00DF3A15"/>
    <w:rsid w:val="00DF3DE5"/>
    <w:rsid w:val="00DF40C4"/>
    <w:rsid w:val="00DF464F"/>
    <w:rsid w:val="00DF511F"/>
    <w:rsid w:val="00DF58AB"/>
    <w:rsid w:val="00DF5D3E"/>
    <w:rsid w:val="00DF603A"/>
    <w:rsid w:val="00DF6323"/>
    <w:rsid w:val="00DF63D7"/>
    <w:rsid w:val="00DF779A"/>
    <w:rsid w:val="00E000D8"/>
    <w:rsid w:val="00E002C0"/>
    <w:rsid w:val="00E01359"/>
    <w:rsid w:val="00E01526"/>
    <w:rsid w:val="00E016BE"/>
    <w:rsid w:val="00E017D8"/>
    <w:rsid w:val="00E01821"/>
    <w:rsid w:val="00E01BB0"/>
    <w:rsid w:val="00E020C0"/>
    <w:rsid w:val="00E02738"/>
    <w:rsid w:val="00E03107"/>
    <w:rsid w:val="00E031EC"/>
    <w:rsid w:val="00E038C4"/>
    <w:rsid w:val="00E0425A"/>
    <w:rsid w:val="00E057E3"/>
    <w:rsid w:val="00E06705"/>
    <w:rsid w:val="00E06D67"/>
    <w:rsid w:val="00E071D9"/>
    <w:rsid w:val="00E07A8B"/>
    <w:rsid w:val="00E10068"/>
    <w:rsid w:val="00E1108F"/>
    <w:rsid w:val="00E12445"/>
    <w:rsid w:val="00E125C1"/>
    <w:rsid w:val="00E12C61"/>
    <w:rsid w:val="00E1370C"/>
    <w:rsid w:val="00E13859"/>
    <w:rsid w:val="00E1497A"/>
    <w:rsid w:val="00E15055"/>
    <w:rsid w:val="00E17F9D"/>
    <w:rsid w:val="00E206A7"/>
    <w:rsid w:val="00E20A85"/>
    <w:rsid w:val="00E20BBA"/>
    <w:rsid w:val="00E20DFD"/>
    <w:rsid w:val="00E210C2"/>
    <w:rsid w:val="00E214A3"/>
    <w:rsid w:val="00E2151D"/>
    <w:rsid w:val="00E21ABF"/>
    <w:rsid w:val="00E22551"/>
    <w:rsid w:val="00E225E5"/>
    <w:rsid w:val="00E22B53"/>
    <w:rsid w:val="00E22BE4"/>
    <w:rsid w:val="00E23063"/>
    <w:rsid w:val="00E23453"/>
    <w:rsid w:val="00E2401F"/>
    <w:rsid w:val="00E24180"/>
    <w:rsid w:val="00E24503"/>
    <w:rsid w:val="00E24A91"/>
    <w:rsid w:val="00E25600"/>
    <w:rsid w:val="00E26EC5"/>
    <w:rsid w:val="00E27229"/>
    <w:rsid w:val="00E27523"/>
    <w:rsid w:val="00E27A48"/>
    <w:rsid w:val="00E3012F"/>
    <w:rsid w:val="00E31149"/>
    <w:rsid w:val="00E311BB"/>
    <w:rsid w:val="00E31465"/>
    <w:rsid w:val="00E32375"/>
    <w:rsid w:val="00E33283"/>
    <w:rsid w:val="00E33437"/>
    <w:rsid w:val="00E347F8"/>
    <w:rsid w:val="00E349E4"/>
    <w:rsid w:val="00E34B2B"/>
    <w:rsid w:val="00E35208"/>
    <w:rsid w:val="00E365E1"/>
    <w:rsid w:val="00E36606"/>
    <w:rsid w:val="00E369EE"/>
    <w:rsid w:val="00E3790D"/>
    <w:rsid w:val="00E37977"/>
    <w:rsid w:val="00E40356"/>
    <w:rsid w:val="00E40432"/>
    <w:rsid w:val="00E4055D"/>
    <w:rsid w:val="00E40951"/>
    <w:rsid w:val="00E40AD1"/>
    <w:rsid w:val="00E40E8D"/>
    <w:rsid w:val="00E41861"/>
    <w:rsid w:val="00E42388"/>
    <w:rsid w:val="00E43274"/>
    <w:rsid w:val="00E44BA3"/>
    <w:rsid w:val="00E461A5"/>
    <w:rsid w:val="00E46A9D"/>
    <w:rsid w:val="00E46C4A"/>
    <w:rsid w:val="00E46F7A"/>
    <w:rsid w:val="00E47C46"/>
    <w:rsid w:val="00E50DE3"/>
    <w:rsid w:val="00E521C8"/>
    <w:rsid w:val="00E53FAC"/>
    <w:rsid w:val="00E543F7"/>
    <w:rsid w:val="00E5481D"/>
    <w:rsid w:val="00E548A4"/>
    <w:rsid w:val="00E55193"/>
    <w:rsid w:val="00E556F3"/>
    <w:rsid w:val="00E55B6B"/>
    <w:rsid w:val="00E55E1D"/>
    <w:rsid w:val="00E56B3B"/>
    <w:rsid w:val="00E56E7A"/>
    <w:rsid w:val="00E57569"/>
    <w:rsid w:val="00E577A3"/>
    <w:rsid w:val="00E57E7E"/>
    <w:rsid w:val="00E606AA"/>
    <w:rsid w:val="00E61F9A"/>
    <w:rsid w:val="00E637D1"/>
    <w:rsid w:val="00E63AEC"/>
    <w:rsid w:val="00E6595E"/>
    <w:rsid w:val="00E660F2"/>
    <w:rsid w:val="00E66F40"/>
    <w:rsid w:val="00E67014"/>
    <w:rsid w:val="00E674C3"/>
    <w:rsid w:val="00E67F25"/>
    <w:rsid w:val="00E7075B"/>
    <w:rsid w:val="00E713C1"/>
    <w:rsid w:val="00E71F3C"/>
    <w:rsid w:val="00E720AF"/>
    <w:rsid w:val="00E73621"/>
    <w:rsid w:val="00E73848"/>
    <w:rsid w:val="00E738D5"/>
    <w:rsid w:val="00E7399D"/>
    <w:rsid w:val="00E73A8D"/>
    <w:rsid w:val="00E74A90"/>
    <w:rsid w:val="00E7542B"/>
    <w:rsid w:val="00E7573C"/>
    <w:rsid w:val="00E758FC"/>
    <w:rsid w:val="00E75C7B"/>
    <w:rsid w:val="00E769EC"/>
    <w:rsid w:val="00E76A99"/>
    <w:rsid w:val="00E76B70"/>
    <w:rsid w:val="00E779B5"/>
    <w:rsid w:val="00E77F6F"/>
    <w:rsid w:val="00E8008A"/>
    <w:rsid w:val="00E80A02"/>
    <w:rsid w:val="00E80F0A"/>
    <w:rsid w:val="00E81CFD"/>
    <w:rsid w:val="00E83290"/>
    <w:rsid w:val="00E833D8"/>
    <w:rsid w:val="00E8381E"/>
    <w:rsid w:val="00E83D46"/>
    <w:rsid w:val="00E854F8"/>
    <w:rsid w:val="00E865B1"/>
    <w:rsid w:val="00E869D6"/>
    <w:rsid w:val="00E87892"/>
    <w:rsid w:val="00E87C2C"/>
    <w:rsid w:val="00E903B6"/>
    <w:rsid w:val="00E908EC"/>
    <w:rsid w:val="00E90967"/>
    <w:rsid w:val="00E9136B"/>
    <w:rsid w:val="00E918BB"/>
    <w:rsid w:val="00E91C97"/>
    <w:rsid w:val="00E91E35"/>
    <w:rsid w:val="00E9204F"/>
    <w:rsid w:val="00E925AF"/>
    <w:rsid w:val="00E9299D"/>
    <w:rsid w:val="00E92C0F"/>
    <w:rsid w:val="00E94B52"/>
    <w:rsid w:val="00E95386"/>
    <w:rsid w:val="00E9724C"/>
    <w:rsid w:val="00E97555"/>
    <w:rsid w:val="00E97B42"/>
    <w:rsid w:val="00EA0E22"/>
    <w:rsid w:val="00EA1499"/>
    <w:rsid w:val="00EA1B92"/>
    <w:rsid w:val="00EA1E16"/>
    <w:rsid w:val="00EA23B2"/>
    <w:rsid w:val="00EA353E"/>
    <w:rsid w:val="00EA38FF"/>
    <w:rsid w:val="00EA3DF5"/>
    <w:rsid w:val="00EA43CB"/>
    <w:rsid w:val="00EA45CA"/>
    <w:rsid w:val="00EA48B8"/>
    <w:rsid w:val="00EA5914"/>
    <w:rsid w:val="00EA62D3"/>
    <w:rsid w:val="00EA6B68"/>
    <w:rsid w:val="00EA6F39"/>
    <w:rsid w:val="00EA72BE"/>
    <w:rsid w:val="00EB01F3"/>
    <w:rsid w:val="00EB0C1B"/>
    <w:rsid w:val="00EB106E"/>
    <w:rsid w:val="00EB1101"/>
    <w:rsid w:val="00EB14A8"/>
    <w:rsid w:val="00EB1BE8"/>
    <w:rsid w:val="00EB2007"/>
    <w:rsid w:val="00EB3AF8"/>
    <w:rsid w:val="00EB4B32"/>
    <w:rsid w:val="00EB4D15"/>
    <w:rsid w:val="00EB4E31"/>
    <w:rsid w:val="00EB5905"/>
    <w:rsid w:val="00EB5DF6"/>
    <w:rsid w:val="00EB604A"/>
    <w:rsid w:val="00EB68CD"/>
    <w:rsid w:val="00EB6FAF"/>
    <w:rsid w:val="00EB7E40"/>
    <w:rsid w:val="00EC0CC3"/>
    <w:rsid w:val="00EC19F6"/>
    <w:rsid w:val="00EC1F6B"/>
    <w:rsid w:val="00EC23DA"/>
    <w:rsid w:val="00EC2513"/>
    <w:rsid w:val="00EC2846"/>
    <w:rsid w:val="00EC2FD6"/>
    <w:rsid w:val="00EC32D1"/>
    <w:rsid w:val="00EC4970"/>
    <w:rsid w:val="00EC4AC5"/>
    <w:rsid w:val="00EC52F9"/>
    <w:rsid w:val="00EC5FD4"/>
    <w:rsid w:val="00EC7456"/>
    <w:rsid w:val="00EC74CE"/>
    <w:rsid w:val="00ED0149"/>
    <w:rsid w:val="00ED0EE1"/>
    <w:rsid w:val="00ED246B"/>
    <w:rsid w:val="00ED2F48"/>
    <w:rsid w:val="00ED338E"/>
    <w:rsid w:val="00ED3C53"/>
    <w:rsid w:val="00ED402E"/>
    <w:rsid w:val="00ED45BC"/>
    <w:rsid w:val="00ED4B37"/>
    <w:rsid w:val="00ED4C9F"/>
    <w:rsid w:val="00ED4EE6"/>
    <w:rsid w:val="00ED4F37"/>
    <w:rsid w:val="00ED6C45"/>
    <w:rsid w:val="00ED7807"/>
    <w:rsid w:val="00ED7859"/>
    <w:rsid w:val="00ED7E6A"/>
    <w:rsid w:val="00EE0224"/>
    <w:rsid w:val="00EE04BE"/>
    <w:rsid w:val="00EE0BB8"/>
    <w:rsid w:val="00EE12B5"/>
    <w:rsid w:val="00EE18EB"/>
    <w:rsid w:val="00EE1D81"/>
    <w:rsid w:val="00EE258E"/>
    <w:rsid w:val="00EE3111"/>
    <w:rsid w:val="00EE31EB"/>
    <w:rsid w:val="00EE36D4"/>
    <w:rsid w:val="00EE40C5"/>
    <w:rsid w:val="00EE4619"/>
    <w:rsid w:val="00EE4CA5"/>
    <w:rsid w:val="00EE4E7A"/>
    <w:rsid w:val="00EE590C"/>
    <w:rsid w:val="00EE5FD4"/>
    <w:rsid w:val="00EE708B"/>
    <w:rsid w:val="00EE72C8"/>
    <w:rsid w:val="00EE74BA"/>
    <w:rsid w:val="00EE75E7"/>
    <w:rsid w:val="00EF01CE"/>
    <w:rsid w:val="00EF13F2"/>
    <w:rsid w:val="00EF146E"/>
    <w:rsid w:val="00EF1BD2"/>
    <w:rsid w:val="00EF1DB0"/>
    <w:rsid w:val="00EF2642"/>
    <w:rsid w:val="00EF2755"/>
    <w:rsid w:val="00EF2D14"/>
    <w:rsid w:val="00EF304F"/>
    <w:rsid w:val="00EF3B40"/>
    <w:rsid w:val="00EF47FF"/>
    <w:rsid w:val="00EF497F"/>
    <w:rsid w:val="00EF57CE"/>
    <w:rsid w:val="00EF6D28"/>
    <w:rsid w:val="00EF7973"/>
    <w:rsid w:val="00F00CDF"/>
    <w:rsid w:val="00F00ECA"/>
    <w:rsid w:val="00F00F01"/>
    <w:rsid w:val="00F010E6"/>
    <w:rsid w:val="00F01673"/>
    <w:rsid w:val="00F02A55"/>
    <w:rsid w:val="00F03186"/>
    <w:rsid w:val="00F03404"/>
    <w:rsid w:val="00F03AF7"/>
    <w:rsid w:val="00F03F52"/>
    <w:rsid w:val="00F04187"/>
    <w:rsid w:val="00F04197"/>
    <w:rsid w:val="00F04582"/>
    <w:rsid w:val="00F0492B"/>
    <w:rsid w:val="00F04C98"/>
    <w:rsid w:val="00F04ECE"/>
    <w:rsid w:val="00F05067"/>
    <w:rsid w:val="00F055DD"/>
    <w:rsid w:val="00F05F3C"/>
    <w:rsid w:val="00F063CB"/>
    <w:rsid w:val="00F0648A"/>
    <w:rsid w:val="00F06F37"/>
    <w:rsid w:val="00F07CE7"/>
    <w:rsid w:val="00F07CF2"/>
    <w:rsid w:val="00F10413"/>
    <w:rsid w:val="00F106D9"/>
    <w:rsid w:val="00F10C6F"/>
    <w:rsid w:val="00F10D8C"/>
    <w:rsid w:val="00F11360"/>
    <w:rsid w:val="00F11D57"/>
    <w:rsid w:val="00F11E53"/>
    <w:rsid w:val="00F12041"/>
    <w:rsid w:val="00F12AB5"/>
    <w:rsid w:val="00F12AD8"/>
    <w:rsid w:val="00F15187"/>
    <w:rsid w:val="00F155DA"/>
    <w:rsid w:val="00F157F8"/>
    <w:rsid w:val="00F159C3"/>
    <w:rsid w:val="00F15D9A"/>
    <w:rsid w:val="00F1615C"/>
    <w:rsid w:val="00F16419"/>
    <w:rsid w:val="00F16534"/>
    <w:rsid w:val="00F16BF9"/>
    <w:rsid w:val="00F16DCB"/>
    <w:rsid w:val="00F16DE0"/>
    <w:rsid w:val="00F17636"/>
    <w:rsid w:val="00F17665"/>
    <w:rsid w:val="00F203CD"/>
    <w:rsid w:val="00F20674"/>
    <w:rsid w:val="00F217FD"/>
    <w:rsid w:val="00F21D17"/>
    <w:rsid w:val="00F220BF"/>
    <w:rsid w:val="00F221D8"/>
    <w:rsid w:val="00F22C02"/>
    <w:rsid w:val="00F2367D"/>
    <w:rsid w:val="00F24C6B"/>
    <w:rsid w:val="00F2523B"/>
    <w:rsid w:val="00F25C30"/>
    <w:rsid w:val="00F25D26"/>
    <w:rsid w:val="00F25FDA"/>
    <w:rsid w:val="00F2630E"/>
    <w:rsid w:val="00F27CA9"/>
    <w:rsid w:val="00F306C6"/>
    <w:rsid w:val="00F30ABB"/>
    <w:rsid w:val="00F31026"/>
    <w:rsid w:val="00F31090"/>
    <w:rsid w:val="00F31164"/>
    <w:rsid w:val="00F3136B"/>
    <w:rsid w:val="00F314A6"/>
    <w:rsid w:val="00F316F3"/>
    <w:rsid w:val="00F31E60"/>
    <w:rsid w:val="00F32225"/>
    <w:rsid w:val="00F3292B"/>
    <w:rsid w:val="00F32D33"/>
    <w:rsid w:val="00F33B5E"/>
    <w:rsid w:val="00F346BC"/>
    <w:rsid w:val="00F347DD"/>
    <w:rsid w:val="00F34956"/>
    <w:rsid w:val="00F34A8A"/>
    <w:rsid w:val="00F35653"/>
    <w:rsid w:val="00F35657"/>
    <w:rsid w:val="00F35F08"/>
    <w:rsid w:val="00F36415"/>
    <w:rsid w:val="00F37B3B"/>
    <w:rsid w:val="00F401BD"/>
    <w:rsid w:val="00F404C7"/>
    <w:rsid w:val="00F406DD"/>
    <w:rsid w:val="00F40732"/>
    <w:rsid w:val="00F41131"/>
    <w:rsid w:val="00F4163E"/>
    <w:rsid w:val="00F42550"/>
    <w:rsid w:val="00F42559"/>
    <w:rsid w:val="00F42C35"/>
    <w:rsid w:val="00F42D57"/>
    <w:rsid w:val="00F43585"/>
    <w:rsid w:val="00F43788"/>
    <w:rsid w:val="00F439BE"/>
    <w:rsid w:val="00F44BFF"/>
    <w:rsid w:val="00F450E8"/>
    <w:rsid w:val="00F46880"/>
    <w:rsid w:val="00F46F94"/>
    <w:rsid w:val="00F47401"/>
    <w:rsid w:val="00F47621"/>
    <w:rsid w:val="00F47830"/>
    <w:rsid w:val="00F47989"/>
    <w:rsid w:val="00F479BA"/>
    <w:rsid w:val="00F47D6D"/>
    <w:rsid w:val="00F50616"/>
    <w:rsid w:val="00F50818"/>
    <w:rsid w:val="00F524F1"/>
    <w:rsid w:val="00F52735"/>
    <w:rsid w:val="00F52F7D"/>
    <w:rsid w:val="00F53BDF"/>
    <w:rsid w:val="00F53DE9"/>
    <w:rsid w:val="00F54796"/>
    <w:rsid w:val="00F5487B"/>
    <w:rsid w:val="00F55FB1"/>
    <w:rsid w:val="00F5662E"/>
    <w:rsid w:val="00F56660"/>
    <w:rsid w:val="00F56EC3"/>
    <w:rsid w:val="00F5741F"/>
    <w:rsid w:val="00F57430"/>
    <w:rsid w:val="00F57499"/>
    <w:rsid w:val="00F579D0"/>
    <w:rsid w:val="00F57BF3"/>
    <w:rsid w:val="00F57E64"/>
    <w:rsid w:val="00F60F2A"/>
    <w:rsid w:val="00F61577"/>
    <w:rsid w:val="00F61AE5"/>
    <w:rsid w:val="00F61F9C"/>
    <w:rsid w:val="00F624A5"/>
    <w:rsid w:val="00F6262A"/>
    <w:rsid w:val="00F62721"/>
    <w:rsid w:val="00F629E2"/>
    <w:rsid w:val="00F62C50"/>
    <w:rsid w:val="00F63906"/>
    <w:rsid w:val="00F63AF8"/>
    <w:rsid w:val="00F63EA4"/>
    <w:rsid w:val="00F64AB6"/>
    <w:rsid w:val="00F658C2"/>
    <w:rsid w:val="00F658FD"/>
    <w:rsid w:val="00F65A2A"/>
    <w:rsid w:val="00F65DE9"/>
    <w:rsid w:val="00F65F36"/>
    <w:rsid w:val="00F6609E"/>
    <w:rsid w:val="00F66459"/>
    <w:rsid w:val="00F669D2"/>
    <w:rsid w:val="00F66EB7"/>
    <w:rsid w:val="00F67112"/>
    <w:rsid w:val="00F671E9"/>
    <w:rsid w:val="00F675F3"/>
    <w:rsid w:val="00F67DD7"/>
    <w:rsid w:val="00F70524"/>
    <w:rsid w:val="00F706EF"/>
    <w:rsid w:val="00F708EA"/>
    <w:rsid w:val="00F70D02"/>
    <w:rsid w:val="00F712C7"/>
    <w:rsid w:val="00F712EE"/>
    <w:rsid w:val="00F71472"/>
    <w:rsid w:val="00F714F8"/>
    <w:rsid w:val="00F71BC5"/>
    <w:rsid w:val="00F724DA"/>
    <w:rsid w:val="00F73109"/>
    <w:rsid w:val="00F73725"/>
    <w:rsid w:val="00F7378B"/>
    <w:rsid w:val="00F73CC8"/>
    <w:rsid w:val="00F7551B"/>
    <w:rsid w:val="00F756DE"/>
    <w:rsid w:val="00F7583E"/>
    <w:rsid w:val="00F75987"/>
    <w:rsid w:val="00F75A34"/>
    <w:rsid w:val="00F75D56"/>
    <w:rsid w:val="00F75E53"/>
    <w:rsid w:val="00F75F3F"/>
    <w:rsid w:val="00F765A8"/>
    <w:rsid w:val="00F767EB"/>
    <w:rsid w:val="00F76F73"/>
    <w:rsid w:val="00F774C9"/>
    <w:rsid w:val="00F775AE"/>
    <w:rsid w:val="00F778B9"/>
    <w:rsid w:val="00F77F24"/>
    <w:rsid w:val="00F812B4"/>
    <w:rsid w:val="00F818B0"/>
    <w:rsid w:val="00F81A66"/>
    <w:rsid w:val="00F8236B"/>
    <w:rsid w:val="00F82403"/>
    <w:rsid w:val="00F831E1"/>
    <w:rsid w:val="00F83ECE"/>
    <w:rsid w:val="00F84122"/>
    <w:rsid w:val="00F842C9"/>
    <w:rsid w:val="00F854BC"/>
    <w:rsid w:val="00F85500"/>
    <w:rsid w:val="00F855B7"/>
    <w:rsid w:val="00F859D0"/>
    <w:rsid w:val="00F864E3"/>
    <w:rsid w:val="00F86950"/>
    <w:rsid w:val="00F86973"/>
    <w:rsid w:val="00F90714"/>
    <w:rsid w:val="00F9115E"/>
    <w:rsid w:val="00F91AE9"/>
    <w:rsid w:val="00F92234"/>
    <w:rsid w:val="00F925FF"/>
    <w:rsid w:val="00F935B9"/>
    <w:rsid w:val="00F93F1A"/>
    <w:rsid w:val="00F94080"/>
    <w:rsid w:val="00F945ED"/>
    <w:rsid w:val="00F94666"/>
    <w:rsid w:val="00F9520E"/>
    <w:rsid w:val="00F957D4"/>
    <w:rsid w:val="00F96321"/>
    <w:rsid w:val="00F96B3D"/>
    <w:rsid w:val="00F96BFC"/>
    <w:rsid w:val="00F96ED4"/>
    <w:rsid w:val="00F975A1"/>
    <w:rsid w:val="00F975CD"/>
    <w:rsid w:val="00FA0068"/>
    <w:rsid w:val="00FA03B3"/>
    <w:rsid w:val="00FA09BA"/>
    <w:rsid w:val="00FA1043"/>
    <w:rsid w:val="00FA11FB"/>
    <w:rsid w:val="00FA1863"/>
    <w:rsid w:val="00FA1FDE"/>
    <w:rsid w:val="00FA21B5"/>
    <w:rsid w:val="00FA254F"/>
    <w:rsid w:val="00FA45CF"/>
    <w:rsid w:val="00FA4AC0"/>
    <w:rsid w:val="00FA4DC2"/>
    <w:rsid w:val="00FA599B"/>
    <w:rsid w:val="00FA5B30"/>
    <w:rsid w:val="00FA66B9"/>
    <w:rsid w:val="00FA6A76"/>
    <w:rsid w:val="00FA6AB6"/>
    <w:rsid w:val="00FB0635"/>
    <w:rsid w:val="00FB0864"/>
    <w:rsid w:val="00FB08A7"/>
    <w:rsid w:val="00FB104C"/>
    <w:rsid w:val="00FB1064"/>
    <w:rsid w:val="00FB1251"/>
    <w:rsid w:val="00FB13F9"/>
    <w:rsid w:val="00FB155C"/>
    <w:rsid w:val="00FB1678"/>
    <w:rsid w:val="00FB17F7"/>
    <w:rsid w:val="00FB1805"/>
    <w:rsid w:val="00FB3EB7"/>
    <w:rsid w:val="00FB43BF"/>
    <w:rsid w:val="00FB4416"/>
    <w:rsid w:val="00FB547A"/>
    <w:rsid w:val="00FB5A4F"/>
    <w:rsid w:val="00FB5E41"/>
    <w:rsid w:val="00FB61FE"/>
    <w:rsid w:val="00FB6EBA"/>
    <w:rsid w:val="00FB7286"/>
    <w:rsid w:val="00FB75EF"/>
    <w:rsid w:val="00FB77A6"/>
    <w:rsid w:val="00FC003F"/>
    <w:rsid w:val="00FC0FD6"/>
    <w:rsid w:val="00FC10A3"/>
    <w:rsid w:val="00FC11E8"/>
    <w:rsid w:val="00FC1C87"/>
    <w:rsid w:val="00FC25C2"/>
    <w:rsid w:val="00FC2717"/>
    <w:rsid w:val="00FC275E"/>
    <w:rsid w:val="00FC4C60"/>
    <w:rsid w:val="00FC52D5"/>
    <w:rsid w:val="00FC546C"/>
    <w:rsid w:val="00FC5AFA"/>
    <w:rsid w:val="00FC617D"/>
    <w:rsid w:val="00FC64FB"/>
    <w:rsid w:val="00FC6AAB"/>
    <w:rsid w:val="00FC70BF"/>
    <w:rsid w:val="00FC70C1"/>
    <w:rsid w:val="00FC7B1C"/>
    <w:rsid w:val="00FC7DAA"/>
    <w:rsid w:val="00FD1657"/>
    <w:rsid w:val="00FD18C7"/>
    <w:rsid w:val="00FD1B5D"/>
    <w:rsid w:val="00FD1ED7"/>
    <w:rsid w:val="00FD2BAA"/>
    <w:rsid w:val="00FD3508"/>
    <w:rsid w:val="00FD3F06"/>
    <w:rsid w:val="00FD418D"/>
    <w:rsid w:val="00FD45C5"/>
    <w:rsid w:val="00FD4BC7"/>
    <w:rsid w:val="00FD4D39"/>
    <w:rsid w:val="00FD5826"/>
    <w:rsid w:val="00FD5871"/>
    <w:rsid w:val="00FD5944"/>
    <w:rsid w:val="00FD5F6B"/>
    <w:rsid w:val="00FD61BF"/>
    <w:rsid w:val="00FD6573"/>
    <w:rsid w:val="00FD6BB8"/>
    <w:rsid w:val="00FD6DF3"/>
    <w:rsid w:val="00FD6ED1"/>
    <w:rsid w:val="00FE0533"/>
    <w:rsid w:val="00FE0F0D"/>
    <w:rsid w:val="00FE25F5"/>
    <w:rsid w:val="00FE2DFF"/>
    <w:rsid w:val="00FE3A33"/>
    <w:rsid w:val="00FE3A4A"/>
    <w:rsid w:val="00FE3DE4"/>
    <w:rsid w:val="00FE5341"/>
    <w:rsid w:val="00FE5982"/>
    <w:rsid w:val="00FE62BD"/>
    <w:rsid w:val="00FE6926"/>
    <w:rsid w:val="00FE6D45"/>
    <w:rsid w:val="00FE76FB"/>
    <w:rsid w:val="00FE784B"/>
    <w:rsid w:val="00FE7E23"/>
    <w:rsid w:val="00FF0451"/>
    <w:rsid w:val="00FF12AA"/>
    <w:rsid w:val="00FF139F"/>
    <w:rsid w:val="00FF1B42"/>
    <w:rsid w:val="00FF1BC7"/>
    <w:rsid w:val="00FF2044"/>
    <w:rsid w:val="00FF2887"/>
    <w:rsid w:val="00FF289A"/>
    <w:rsid w:val="00FF493B"/>
    <w:rsid w:val="00FF50BA"/>
    <w:rsid w:val="00FF5428"/>
    <w:rsid w:val="00FF5C14"/>
    <w:rsid w:val="00FF5E64"/>
    <w:rsid w:val="00FF6068"/>
    <w:rsid w:val="00FF656F"/>
    <w:rsid w:val="00FF7A95"/>
    <w:rsid w:val="00FF7C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A1"/>
    <w:pPr>
      <w:spacing w:after="120" w:line="276" w:lineRule="auto"/>
      <w:ind w:right="193" w:firstLine="142"/>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1B62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356A1"/>
    <w:pPr>
      <w:keepNext/>
      <w:spacing w:before="240" w:after="60"/>
      <w:ind w:firstLine="0"/>
      <w:jc w:val="center"/>
      <w:outlineLvl w:val="1"/>
    </w:pPr>
    <w:rPr>
      <w:b/>
      <w:bCs/>
      <w:sz w:val="28"/>
      <w:szCs w:val="28"/>
    </w:rPr>
  </w:style>
  <w:style w:type="paragraph" w:styleId="Heading3">
    <w:name w:val="heading 3"/>
    <w:basedOn w:val="Normal"/>
    <w:next w:val="Normal"/>
    <w:link w:val="Heading3Char"/>
    <w:uiPriority w:val="99"/>
    <w:qFormat/>
    <w:rsid w:val="00A356A1"/>
    <w:pPr>
      <w:keepNext/>
      <w:keepLines/>
      <w:spacing w:before="80"/>
      <w:jc w:val="right"/>
      <w:outlineLvl w:val="2"/>
    </w:pPr>
    <w:rPr>
      <w:b/>
      <w:bCs/>
      <w:sz w:val="28"/>
      <w:szCs w:val="28"/>
    </w:rPr>
  </w:style>
  <w:style w:type="paragraph" w:styleId="Heading4">
    <w:name w:val="heading 4"/>
    <w:basedOn w:val="Normal"/>
    <w:next w:val="Normal"/>
    <w:link w:val="Heading4Char"/>
    <w:uiPriority w:val="99"/>
    <w:qFormat/>
    <w:rsid w:val="00245FA1"/>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8730D2"/>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585552"/>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99F"/>
    <w:rPr>
      <w:rFonts w:ascii="Arial" w:hAnsi="Arial" w:cs="Arial"/>
      <w:b/>
      <w:bCs/>
      <w:kern w:val="32"/>
      <w:sz w:val="32"/>
      <w:szCs w:val="32"/>
    </w:rPr>
  </w:style>
  <w:style w:type="character" w:customStyle="1" w:styleId="Heading2Char">
    <w:name w:val="Heading 2 Char"/>
    <w:basedOn w:val="DefaultParagraphFont"/>
    <w:link w:val="Heading2"/>
    <w:uiPriority w:val="99"/>
    <w:locked/>
    <w:rsid w:val="00A356A1"/>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locked/>
    <w:rsid w:val="00A356A1"/>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245FA1"/>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locked/>
    <w:rsid w:val="008730D2"/>
    <w:rPr>
      <w:rFonts w:ascii="Calibri" w:hAnsi="Calibri" w:cs="Calibri"/>
      <w:b/>
      <w:bCs/>
      <w:i/>
      <w:iCs/>
      <w:sz w:val="26"/>
      <w:szCs w:val="26"/>
    </w:rPr>
  </w:style>
  <w:style w:type="character" w:customStyle="1" w:styleId="Heading6Char">
    <w:name w:val="Heading 6 Char"/>
    <w:basedOn w:val="DefaultParagraphFont"/>
    <w:link w:val="Heading6"/>
    <w:uiPriority w:val="99"/>
    <w:locked/>
    <w:rsid w:val="00585552"/>
    <w:rPr>
      <w:rFonts w:ascii="Cambria" w:hAnsi="Cambria" w:cs="Cambria"/>
      <w:i/>
      <w:iCs/>
      <w:color w:val="243F60"/>
      <w:sz w:val="24"/>
      <w:szCs w:val="24"/>
    </w:rPr>
  </w:style>
  <w:style w:type="paragraph" w:styleId="BodyTextIndent">
    <w:name w:val="Body Text Indent"/>
    <w:basedOn w:val="Normal"/>
    <w:link w:val="BodyTextIndentChar"/>
    <w:uiPriority w:val="99"/>
    <w:rsid w:val="00A356A1"/>
    <w:pPr>
      <w:ind w:left="283" w:firstLine="0"/>
      <w:jc w:val="left"/>
    </w:pPr>
  </w:style>
  <w:style w:type="character" w:customStyle="1" w:styleId="BodyTextIndentChar">
    <w:name w:val="Body Text Indent Char"/>
    <w:basedOn w:val="DefaultParagraphFont"/>
    <w:link w:val="BodyTextIndent"/>
    <w:uiPriority w:val="99"/>
    <w:locked/>
    <w:rsid w:val="00A356A1"/>
    <w:rPr>
      <w:rFonts w:ascii="Times New Roman" w:hAnsi="Times New Roman" w:cs="Times New Roman"/>
      <w:sz w:val="24"/>
      <w:szCs w:val="24"/>
      <w:lang w:eastAsia="ru-RU"/>
    </w:rPr>
  </w:style>
  <w:style w:type="character" w:customStyle="1" w:styleId="a">
    <w:name w:val="Основной текст с отступом Знак"/>
    <w:uiPriority w:val="99"/>
    <w:rsid w:val="00A356A1"/>
    <w:rPr>
      <w:rFonts w:ascii="Times New Roman" w:hAnsi="Times New Roman" w:cs="Times New Roman"/>
      <w:sz w:val="24"/>
      <w:szCs w:val="24"/>
      <w:lang w:eastAsia="ru-RU"/>
    </w:rPr>
  </w:style>
  <w:style w:type="paragraph" w:styleId="BodyText2">
    <w:name w:val="Body Text 2"/>
    <w:basedOn w:val="Normal"/>
    <w:link w:val="BodyText2Char"/>
    <w:uiPriority w:val="99"/>
    <w:rsid w:val="00A356A1"/>
    <w:pPr>
      <w:spacing w:line="480" w:lineRule="auto"/>
      <w:ind w:firstLine="0"/>
      <w:jc w:val="left"/>
    </w:pPr>
  </w:style>
  <w:style w:type="character" w:customStyle="1" w:styleId="BodyText2Char">
    <w:name w:val="Body Text 2 Char"/>
    <w:basedOn w:val="DefaultParagraphFont"/>
    <w:link w:val="BodyText2"/>
    <w:uiPriority w:val="99"/>
    <w:locked/>
    <w:rsid w:val="00A356A1"/>
    <w:rPr>
      <w:rFonts w:ascii="Times New Roman" w:hAnsi="Times New Roman" w:cs="Times New Roman"/>
      <w:sz w:val="24"/>
      <w:szCs w:val="24"/>
      <w:lang w:eastAsia="ru-RU"/>
    </w:rPr>
  </w:style>
  <w:style w:type="paragraph" w:customStyle="1" w:styleId="Style2">
    <w:name w:val="Style2"/>
    <w:basedOn w:val="Normal"/>
    <w:uiPriority w:val="99"/>
    <w:rsid w:val="00A356A1"/>
    <w:pPr>
      <w:widowControl w:val="0"/>
      <w:autoSpaceDE w:val="0"/>
      <w:autoSpaceDN w:val="0"/>
      <w:adjustRightInd w:val="0"/>
      <w:spacing w:line="278" w:lineRule="exact"/>
      <w:ind w:firstLine="0"/>
      <w:jc w:val="center"/>
    </w:pPr>
    <w:rPr>
      <w:rFonts w:ascii="Corbel" w:hAnsi="Corbel" w:cs="Corbel"/>
    </w:rPr>
  </w:style>
  <w:style w:type="paragraph" w:customStyle="1" w:styleId="Style3">
    <w:name w:val="Style3"/>
    <w:basedOn w:val="Normal"/>
    <w:uiPriority w:val="99"/>
    <w:rsid w:val="00A356A1"/>
    <w:pPr>
      <w:widowControl w:val="0"/>
      <w:autoSpaceDE w:val="0"/>
      <w:autoSpaceDN w:val="0"/>
      <w:adjustRightInd w:val="0"/>
      <w:spacing w:line="283" w:lineRule="exact"/>
      <w:ind w:firstLine="696"/>
      <w:jc w:val="left"/>
    </w:pPr>
    <w:rPr>
      <w:rFonts w:ascii="Corbel" w:hAnsi="Corbel" w:cs="Corbel"/>
    </w:rPr>
  </w:style>
  <w:style w:type="character" w:customStyle="1" w:styleId="FontStyle12">
    <w:name w:val="Font Style12"/>
    <w:uiPriority w:val="99"/>
    <w:rsid w:val="00A356A1"/>
    <w:rPr>
      <w:rFonts w:ascii="Times New Roman" w:hAnsi="Times New Roman" w:cs="Times New Roman"/>
      <w:sz w:val="22"/>
      <w:szCs w:val="22"/>
    </w:rPr>
  </w:style>
  <w:style w:type="character" w:customStyle="1" w:styleId="FontStyle17">
    <w:name w:val="Font Style17"/>
    <w:uiPriority w:val="99"/>
    <w:rsid w:val="00A356A1"/>
    <w:rPr>
      <w:rFonts w:ascii="Times New Roman" w:hAnsi="Times New Roman" w:cs="Times New Roman"/>
      <w:spacing w:val="10"/>
      <w:sz w:val="24"/>
      <w:szCs w:val="24"/>
    </w:rPr>
  </w:style>
  <w:style w:type="paragraph" w:styleId="BalloonText">
    <w:name w:val="Balloon Text"/>
    <w:basedOn w:val="Normal"/>
    <w:link w:val="BalloonTextChar"/>
    <w:uiPriority w:val="99"/>
    <w:semiHidden/>
    <w:rsid w:val="00A356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6A1"/>
    <w:rPr>
      <w:rFonts w:ascii="Tahoma" w:hAnsi="Tahoma" w:cs="Tahoma"/>
      <w:sz w:val="16"/>
      <w:szCs w:val="16"/>
      <w:lang w:eastAsia="ru-RU"/>
    </w:rPr>
  </w:style>
  <w:style w:type="paragraph" w:styleId="NoSpacing">
    <w:name w:val="No Spacing"/>
    <w:aliases w:val="Без интервала1,обычный текст,1Без интервала,обычный текст1,1Без интервала1,Без интервала11,обычный текст11,1Без интервала11,Без интервала111,Без интервала1111,No Spacing1,обычный текст111,1Без интервала111"/>
    <w:link w:val="NoSpacingChar"/>
    <w:uiPriority w:val="99"/>
    <w:qFormat/>
    <w:rsid w:val="00245FA1"/>
    <w:pPr>
      <w:ind w:firstLine="142"/>
      <w:jc w:val="both"/>
    </w:pPr>
    <w:rPr>
      <w:rFonts w:eastAsia="Times New Roman" w:cs="Calibri"/>
      <w:lang w:eastAsia="en-US"/>
    </w:rPr>
  </w:style>
  <w:style w:type="character" w:customStyle="1" w:styleId="NoSpacingChar">
    <w:name w:val="No Spacing Char"/>
    <w:aliases w:val="Без интервала1 Char,обычный текст Char,1Без интервала Char,обычный текст1 Char,1Без интервала1 Char,Без интервала11 Char,обычный текст11 Char,1Без интервала11 Char,Без интервала111 Char,Без интервала1111 Char,No Spacing1 Char"/>
    <w:link w:val="NoSpacing"/>
    <w:uiPriority w:val="99"/>
    <w:locked/>
    <w:rsid w:val="00245FA1"/>
    <w:rPr>
      <w:rFonts w:eastAsia="Times New Roman"/>
      <w:sz w:val="22"/>
      <w:szCs w:val="22"/>
      <w:lang w:val="ru-RU" w:eastAsia="en-US"/>
    </w:rPr>
  </w:style>
  <w:style w:type="paragraph" w:styleId="ListParagraph">
    <w:name w:val="List Paragraph"/>
    <w:basedOn w:val="Normal"/>
    <w:link w:val="ListParagraphChar"/>
    <w:uiPriority w:val="99"/>
    <w:qFormat/>
    <w:rsid w:val="00B33A09"/>
    <w:pPr>
      <w:spacing w:after="200"/>
      <w:ind w:left="720" w:firstLine="0"/>
      <w:jc w:val="left"/>
    </w:pPr>
    <w:rPr>
      <w:rFonts w:ascii="Calibri" w:eastAsia="Calibri" w:hAnsi="Calibri" w:cs="Calibri"/>
      <w:sz w:val="20"/>
      <w:szCs w:val="20"/>
    </w:rPr>
  </w:style>
  <w:style w:type="character" w:customStyle="1" w:styleId="ListParagraphChar">
    <w:name w:val="List Paragraph Char"/>
    <w:link w:val="ListParagraph"/>
    <w:uiPriority w:val="99"/>
    <w:locked/>
    <w:rsid w:val="00965FF9"/>
    <w:rPr>
      <w:rFonts w:ascii="Calibri" w:hAnsi="Calibri" w:cs="Calibri"/>
    </w:rPr>
  </w:style>
  <w:style w:type="paragraph" w:customStyle="1" w:styleId="a0">
    <w:name w:val="Диссер_основной"/>
    <w:basedOn w:val="Normal"/>
    <w:uiPriority w:val="99"/>
    <w:rsid w:val="001755FD"/>
    <w:pPr>
      <w:spacing w:line="360" w:lineRule="auto"/>
      <w:ind w:firstLine="709"/>
    </w:pPr>
    <w:rPr>
      <w:sz w:val="28"/>
      <w:szCs w:val="28"/>
    </w:rPr>
  </w:style>
  <w:style w:type="character" w:customStyle="1" w:styleId="FontStyle11">
    <w:name w:val="Font Style11"/>
    <w:uiPriority w:val="99"/>
    <w:rsid w:val="009B49E3"/>
    <w:rPr>
      <w:rFonts w:ascii="Times New Roman" w:hAnsi="Times New Roman" w:cs="Times New Roman"/>
      <w:sz w:val="22"/>
      <w:szCs w:val="22"/>
    </w:rPr>
  </w:style>
  <w:style w:type="paragraph" w:customStyle="1" w:styleId="ConsPlusNonformat">
    <w:name w:val="ConsPlusNonformat"/>
    <w:link w:val="ConsPlusNonformat0"/>
    <w:uiPriority w:val="99"/>
    <w:rsid w:val="009B49E3"/>
    <w:pPr>
      <w:autoSpaceDE w:val="0"/>
      <w:autoSpaceDN w:val="0"/>
      <w:adjustRightInd w:val="0"/>
      <w:spacing w:after="120" w:line="276" w:lineRule="auto"/>
      <w:ind w:right="193" w:firstLine="425"/>
      <w:jc w:val="center"/>
    </w:pPr>
    <w:rPr>
      <w:rFonts w:ascii="Courier New" w:hAnsi="Courier New" w:cs="Courier New"/>
    </w:rPr>
  </w:style>
  <w:style w:type="character" w:customStyle="1" w:styleId="FontStyle77">
    <w:name w:val="Font Style77"/>
    <w:uiPriority w:val="99"/>
    <w:rsid w:val="009B49E3"/>
    <w:rPr>
      <w:rFonts w:ascii="Times New Roman" w:hAnsi="Times New Roman" w:cs="Times New Roman"/>
      <w:b/>
      <w:bCs/>
      <w:sz w:val="22"/>
      <w:szCs w:val="22"/>
    </w:rPr>
  </w:style>
  <w:style w:type="character" w:customStyle="1" w:styleId="FontStyle62">
    <w:name w:val="Font Style62"/>
    <w:uiPriority w:val="99"/>
    <w:rsid w:val="009B49E3"/>
    <w:rPr>
      <w:rFonts w:ascii="Times New Roman" w:hAnsi="Times New Roman" w:cs="Times New Roman"/>
      <w:b/>
      <w:bCs/>
      <w:sz w:val="22"/>
      <w:szCs w:val="22"/>
    </w:rPr>
  </w:style>
  <w:style w:type="paragraph" w:customStyle="1" w:styleId="p7">
    <w:name w:val="p7"/>
    <w:basedOn w:val="Normal"/>
    <w:uiPriority w:val="99"/>
    <w:rsid w:val="009B49E3"/>
    <w:pPr>
      <w:widowControl w:val="0"/>
      <w:tabs>
        <w:tab w:val="left" w:pos="204"/>
      </w:tabs>
      <w:autoSpaceDE w:val="0"/>
      <w:autoSpaceDN w:val="0"/>
      <w:adjustRightInd w:val="0"/>
      <w:spacing w:line="277" w:lineRule="atLeast"/>
      <w:ind w:firstLine="0"/>
      <w:jc w:val="left"/>
    </w:pPr>
    <w:rPr>
      <w:lang w:val="en-US"/>
    </w:rPr>
  </w:style>
  <w:style w:type="paragraph" w:customStyle="1" w:styleId="ConsPlusTitle">
    <w:name w:val="ConsPlusTitle"/>
    <w:uiPriority w:val="99"/>
    <w:rsid w:val="009B49E3"/>
    <w:pPr>
      <w:widowControl w:val="0"/>
      <w:autoSpaceDE w:val="0"/>
      <w:autoSpaceDN w:val="0"/>
      <w:adjustRightInd w:val="0"/>
      <w:spacing w:after="120" w:line="276" w:lineRule="auto"/>
      <w:ind w:right="193" w:firstLine="425"/>
      <w:jc w:val="center"/>
    </w:pPr>
    <w:rPr>
      <w:rFonts w:ascii="Arial" w:eastAsia="Times New Roman" w:hAnsi="Arial" w:cs="Arial"/>
      <w:b/>
      <w:bCs/>
      <w:sz w:val="20"/>
      <w:szCs w:val="20"/>
    </w:rPr>
  </w:style>
  <w:style w:type="character" w:customStyle="1" w:styleId="FontStyle75">
    <w:name w:val="Font Style75"/>
    <w:uiPriority w:val="99"/>
    <w:rsid w:val="009B49E3"/>
    <w:rPr>
      <w:rFonts w:ascii="Times New Roman" w:hAnsi="Times New Roman" w:cs="Times New Roman"/>
      <w:sz w:val="20"/>
      <w:szCs w:val="20"/>
    </w:rPr>
  </w:style>
  <w:style w:type="paragraph" w:styleId="BodyText">
    <w:name w:val="Body Text"/>
    <w:basedOn w:val="Normal"/>
    <w:link w:val="BodyTextChar"/>
    <w:uiPriority w:val="99"/>
    <w:rsid w:val="00690A81"/>
  </w:style>
  <w:style w:type="character" w:customStyle="1" w:styleId="BodyTextChar">
    <w:name w:val="Body Text Char"/>
    <w:basedOn w:val="DefaultParagraphFont"/>
    <w:link w:val="BodyText"/>
    <w:uiPriority w:val="99"/>
    <w:locked/>
    <w:rsid w:val="00690A81"/>
    <w:rPr>
      <w:rFonts w:ascii="Times New Roman" w:hAnsi="Times New Roman" w:cs="Times New Roman"/>
      <w:sz w:val="24"/>
      <w:szCs w:val="24"/>
      <w:lang w:eastAsia="ru-RU"/>
    </w:rPr>
  </w:style>
  <w:style w:type="paragraph" w:styleId="BodyTextIndent2">
    <w:name w:val="Body Text Indent 2"/>
    <w:aliases w:val="Знак4"/>
    <w:basedOn w:val="Normal"/>
    <w:link w:val="BodyTextIndent2Char"/>
    <w:uiPriority w:val="99"/>
    <w:rsid w:val="00801099"/>
    <w:pPr>
      <w:spacing w:line="480" w:lineRule="auto"/>
      <w:ind w:left="283"/>
    </w:pPr>
  </w:style>
  <w:style w:type="character" w:customStyle="1" w:styleId="BodyTextIndent2Char">
    <w:name w:val="Body Text Indent 2 Char"/>
    <w:aliases w:val="Знак4 Char"/>
    <w:basedOn w:val="DefaultParagraphFont"/>
    <w:link w:val="BodyTextIndent2"/>
    <w:uiPriority w:val="99"/>
    <w:locked/>
    <w:rsid w:val="00801099"/>
    <w:rPr>
      <w:rFonts w:ascii="Times New Roman" w:hAnsi="Times New Roman" w:cs="Times New Roman"/>
      <w:sz w:val="24"/>
      <w:szCs w:val="24"/>
      <w:lang w:eastAsia="ru-RU"/>
    </w:rPr>
  </w:style>
  <w:style w:type="paragraph" w:customStyle="1" w:styleId="ConsPlusNormal">
    <w:name w:val="ConsPlusNormal"/>
    <w:uiPriority w:val="99"/>
    <w:rsid w:val="00292C0C"/>
    <w:pPr>
      <w:autoSpaceDE w:val="0"/>
      <w:autoSpaceDN w:val="0"/>
      <w:adjustRightInd w:val="0"/>
      <w:spacing w:after="120" w:line="276" w:lineRule="auto"/>
      <w:ind w:right="193" w:firstLine="720"/>
      <w:jc w:val="center"/>
    </w:pPr>
    <w:rPr>
      <w:rFonts w:ascii="Arial" w:hAnsi="Arial" w:cs="Arial"/>
      <w:sz w:val="20"/>
      <w:szCs w:val="20"/>
    </w:rPr>
  </w:style>
  <w:style w:type="paragraph" w:styleId="Header">
    <w:name w:val="header"/>
    <w:basedOn w:val="Normal"/>
    <w:link w:val="HeaderChar"/>
    <w:uiPriority w:val="99"/>
    <w:rsid w:val="00B60671"/>
    <w:pPr>
      <w:tabs>
        <w:tab w:val="center" w:pos="4677"/>
        <w:tab w:val="right" w:pos="9355"/>
      </w:tabs>
    </w:pPr>
  </w:style>
  <w:style w:type="character" w:customStyle="1" w:styleId="HeaderChar">
    <w:name w:val="Header Char"/>
    <w:basedOn w:val="DefaultParagraphFont"/>
    <w:link w:val="Header"/>
    <w:uiPriority w:val="99"/>
    <w:locked/>
    <w:rsid w:val="00B60671"/>
    <w:rPr>
      <w:rFonts w:ascii="Times New Roman" w:hAnsi="Times New Roman" w:cs="Times New Roman"/>
      <w:sz w:val="24"/>
      <w:szCs w:val="24"/>
    </w:rPr>
  </w:style>
  <w:style w:type="paragraph" w:styleId="Footer">
    <w:name w:val="footer"/>
    <w:basedOn w:val="Normal"/>
    <w:link w:val="FooterChar"/>
    <w:uiPriority w:val="99"/>
    <w:rsid w:val="00B60671"/>
    <w:pPr>
      <w:tabs>
        <w:tab w:val="center" w:pos="4677"/>
        <w:tab w:val="right" w:pos="9355"/>
      </w:tabs>
    </w:pPr>
  </w:style>
  <w:style w:type="character" w:customStyle="1" w:styleId="FooterChar">
    <w:name w:val="Footer Char"/>
    <w:basedOn w:val="DefaultParagraphFont"/>
    <w:link w:val="Footer"/>
    <w:uiPriority w:val="99"/>
    <w:locked/>
    <w:rsid w:val="00B60671"/>
    <w:rPr>
      <w:rFonts w:ascii="Times New Roman" w:hAnsi="Times New Roman" w:cs="Times New Roman"/>
      <w:sz w:val="24"/>
      <w:szCs w:val="24"/>
    </w:rPr>
  </w:style>
  <w:style w:type="paragraph" w:customStyle="1" w:styleId="a1">
    <w:name w:val="Знак Знак Знак Знак Знак Знак Знак Знак Знак Знак"/>
    <w:basedOn w:val="Normal"/>
    <w:uiPriority w:val="99"/>
    <w:rsid w:val="00821B42"/>
    <w:pPr>
      <w:spacing w:before="100" w:beforeAutospacing="1" w:after="100" w:afterAutospacing="1"/>
      <w:ind w:firstLine="0"/>
      <w:jc w:val="left"/>
    </w:pPr>
    <w:rPr>
      <w:rFonts w:ascii="Tahoma" w:hAnsi="Tahoma" w:cs="Tahoma"/>
      <w:sz w:val="20"/>
      <w:szCs w:val="20"/>
      <w:lang w:val="en-US" w:eastAsia="en-US"/>
    </w:rPr>
  </w:style>
  <w:style w:type="character" w:styleId="Strong">
    <w:name w:val="Strong"/>
    <w:basedOn w:val="DefaultParagraphFont"/>
    <w:uiPriority w:val="99"/>
    <w:qFormat/>
    <w:rsid w:val="00480F9C"/>
    <w:rPr>
      <w:b/>
      <w:bCs/>
    </w:rPr>
  </w:style>
  <w:style w:type="character" w:customStyle="1" w:styleId="htmltext">
    <w:name w:val="htmltext"/>
    <w:basedOn w:val="DefaultParagraphFont"/>
    <w:uiPriority w:val="99"/>
    <w:rsid w:val="000D59B8"/>
  </w:style>
  <w:style w:type="table" w:styleId="TableGrid">
    <w:name w:val="Table Grid"/>
    <w:basedOn w:val="TableNormal"/>
    <w:uiPriority w:val="99"/>
    <w:rsid w:val="002F45AA"/>
    <w:pPr>
      <w:ind w:firstLine="142"/>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Normal"/>
    <w:uiPriority w:val="99"/>
    <w:rsid w:val="0040229E"/>
    <w:pPr>
      <w:spacing w:before="100" w:beforeAutospacing="1" w:after="100" w:afterAutospacing="1"/>
      <w:ind w:firstLine="0"/>
    </w:pPr>
    <w:rPr>
      <w:rFonts w:ascii="Tahoma" w:hAnsi="Tahoma" w:cs="Tahoma"/>
      <w:sz w:val="20"/>
      <w:szCs w:val="20"/>
      <w:lang w:val="en-US" w:eastAsia="en-US"/>
    </w:rPr>
  </w:style>
  <w:style w:type="character" w:styleId="Hyperlink">
    <w:name w:val="Hyperlink"/>
    <w:basedOn w:val="DefaultParagraphFont"/>
    <w:uiPriority w:val="99"/>
    <w:rsid w:val="008B5A64"/>
    <w:rPr>
      <w:color w:val="0000FF"/>
      <w:u w:val="single"/>
    </w:rPr>
  </w:style>
  <w:style w:type="paragraph" w:customStyle="1" w:styleId="a2">
    <w:name w:val="Таблицы (моноширинный)"/>
    <w:basedOn w:val="Normal"/>
    <w:next w:val="Normal"/>
    <w:uiPriority w:val="99"/>
    <w:rsid w:val="00C9204B"/>
    <w:pPr>
      <w:widowControl w:val="0"/>
      <w:autoSpaceDE w:val="0"/>
      <w:autoSpaceDN w:val="0"/>
      <w:adjustRightInd w:val="0"/>
      <w:ind w:firstLine="0"/>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36158"/>
    <w:pPr>
      <w:spacing w:before="100" w:beforeAutospacing="1" w:after="100" w:afterAutospacing="1"/>
      <w:ind w:firstLine="0"/>
      <w:jc w:val="left"/>
    </w:pPr>
    <w:rPr>
      <w:rFonts w:ascii="Tahoma" w:hAnsi="Tahoma" w:cs="Tahoma"/>
      <w:sz w:val="20"/>
      <w:szCs w:val="20"/>
      <w:lang w:val="en-US" w:eastAsia="en-US"/>
    </w:rPr>
  </w:style>
  <w:style w:type="paragraph" w:styleId="HTMLPreformatted">
    <w:name w:val="HTML Preformatted"/>
    <w:basedOn w:val="Normal"/>
    <w:link w:val="HTMLPreformattedChar"/>
    <w:uiPriority w:val="99"/>
    <w:rsid w:val="0091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B199F"/>
    <w:rPr>
      <w:rFonts w:ascii="Courier New" w:hAnsi="Courier New" w:cs="Courier New"/>
    </w:rPr>
  </w:style>
  <w:style w:type="paragraph" w:customStyle="1" w:styleId="2">
    <w:name w:val="Знак Знак Знак Знак Знак Знак Знак Знак Знак Знак2"/>
    <w:basedOn w:val="Normal"/>
    <w:uiPriority w:val="99"/>
    <w:rsid w:val="00A03A0F"/>
    <w:pPr>
      <w:spacing w:before="100" w:beforeAutospacing="1" w:after="100" w:afterAutospacing="1"/>
      <w:ind w:firstLine="0"/>
      <w:jc w:val="left"/>
    </w:pPr>
    <w:rPr>
      <w:rFonts w:ascii="Tahoma" w:hAnsi="Tahoma" w:cs="Tahoma"/>
      <w:sz w:val="20"/>
      <w:szCs w:val="20"/>
      <w:lang w:val="en-US" w:eastAsia="en-US"/>
    </w:rPr>
  </w:style>
  <w:style w:type="paragraph" w:customStyle="1" w:styleId="12">
    <w:name w:val="Знак12"/>
    <w:basedOn w:val="Normal"/>
    <w:uiPriority w:val="99"/>
    <w:rsid w:val="00A03A0F"/>
    <w:pPr>
      <w:spacing w:before="100" w:beforeAutospacing="1" w:after="100" w:afterAutospacing="1"/>
      <w:ind w:firstLine="0"/>
    </w:pPr>
    <w:rPr>
      <w:rFonts w:ascii="Tahoma" w:hAnsi="Tahoma" w:cs="Tahoma"/>
      <w:sz w:val="20"/>
      <w:szCs w:val="20"/>
      <w:lang w:val="en-US" w:eastAsia="en-US"/>
    </w:rPr>
  </w:style>
  <w:style w:type="paragraph" w:customStyle="1" w:styleId="a3">
    <w:name w:val="Знак Знак Знак Знак Знак Знак"/>
    <w:basedOn w:val="Normal"/>
    <w:uiPriority w:val="99"/>
    <w:rsid w:val="00A03A0F"/>
    <w:pPr>
      <w:spacing w:before="100" w:beforeAutospacing="1" w:after="100" w:afterAutospacing="1"/>
      <w:ind w:firstLine="0"/>
      <w:jc w:val="left"/>
    </w:pPr>
    <w:rPr>
      <w:rFonts w:ascii="Tahoma" w:hAnsi="Tahoma" w:cs="Tahoma"/>
      <w:sz w:val="20"/>
      <w:szCs w:val="20"/>
      <w:lang w:val="en-US" w:eastAsia="en-US"/>
    </w:rPr>
  </w:style>
  <w:style w:type="paragraph" w:customStyle="1" w:styleId="a4">
    <w:name w:val="Знак Знак Знак Знак"/>
    <w:basedOn w:val="Normal"/>
    <w:uiPriority w:val="99"/>
    <w:rsid w:val="00A03A0F"/>
    <w:pPr>
      <w:spacing w:before="100" w:beforeAutospacing="1" w:after="100" w:afterAutospacing="1"/>
      <w:ind w:firstLine="0"/>
      <w:jc w:val="left"/>
    </w:pPr>
    <w:rPr>
      <w:rFonts w:ascii="Tahoma" w:hAnsi="Tahoma" w:cs="Tahoma"/>
      <w:sz w:val="20"/>
      <w:szCs w:val="20"/>
      <w:lang w:val="en-US" w:eastAsia="en-US"/>
    </w:rPr>
  </w:style>
  <w:style w:type="paragraph" w:styleId="NormalWeb">
    <w:name w:val="Normal (Web)"/>
    <w:basedOn w:val="Normal"/>
    <w:uiPriority w:val="99"/>
    <w:rsid w:val="00844918"/>
    <w:pPr>
      <w:spacing w:before="100" w:beforeAutospacing="1" w:after="100" w:afterAutospacing="1"/>
      <w:ind w:firstLine="0"/>
      <w:jc w:val="left"/>
    </w:pPr>
  </w:style>
  <w:style w:type="character" w:styleId="FollowedHyperlink">
    <w:name w:val="FollowedHyperlink"/>
    <w:basedOn w:val="DefaultParagraphFont"/>
    <w:uiPriority w:val="99"/>
    <w:rsid w:val="004351E6"/>
    <w:rPr>
      <w:color w:val="800080"/>
      <w:u w:val="single"/>
    </w:rPr>
  </w:style>
  <w:style w:type="character" w:customStyle="1" w:styleId="9">
    <w:name w:val="Знак Знак9"/>
    <w:uiPriority w:val="99"/>
    <w:locked/>
    <w:rsid w:val="004351E6"/>
    <w:rPr>
      <w:b/>
      <w:bCs/>
      <w:sz w:val="28"/>
      <w:szCs w:val="28"/>
      <w:lang w:val="ru-RU" w:eastAsia="ru-RU"/>
    </w:rPr>
  </w:style>
  <w:style w:type="character" w:customStyle="1" w:styleId="8">
    <w:name w:val="Знак Знак8"/>
    <w:uiPriority w:val="99"/>
    <w:locked/>
    <w:rsid w:val="004351E6"/>
    <w:rPr>
      <w:b/>
      <w:bCs/>
      <w:sz w:val="24"/>
      <w:szCs w:val="24"/>
      <w:lang w:val="ru-RU" w:eastAsia="ru-RU"/>
    </w:rPr>
  </w:style>
  <w:style w:type="character" w:customStyle="1" w:styleId="a5">
    <w:name w:val="Знак Знак"/>
    <w:uiPriority w:val="99"/>
    <w:locked/>
    <w:rsid w:val="004351E6"/>
    <w:rPr>
      <w:sz w:val="24"/>
      <w:szCs w:val="24"/>
      <w:lang w:val="ru-RU" w:eastAsia="ru-RU"/>
    </w:rPr>
  </w:style>
  <w:style w:type="character" w:customStyle="1" w:styleId="3">
    <w:name w:val="Знак Знак3"/>
    <w:uiPriority w:val="99"/>
    <w:locked/>
    <w:rsid w:val="004351E6"/>
    <w:rPr>
      <w:sz w:val="24"/>
      <w:szCs w:val="24"/>
      <w:lang w:val="ru-RU" w:eastAsia="ru-RU"/>
    </w:rPr>
  </w:style>
  <w:style w:type="character" w:customStyle="1" w:styleId="6">
    <w:name w:val="Знак Знак6"/>
    <w:uiPriority w:val="99"/>
    <w:locked/>
    <w:rsid w:val="004351E6"/>
    <w:rPr>
      <w:sz w:val="24"/>
      <w:szCs w:val="24"/>
      <w:lang w:val="ru-RU" w:eastAsia="ru-RU"/>
    </w:rPr>
  </w:style>
  <w:style w:type="character" w:customStyle="1" w:styleId="5">
    <w:name w:val="Знак Знак5"/>
    <w:uiPriority w:val="99"/>
    <w:locked/>
    <w:rsid w:val="004351E6"/>
    <w:rPr>
      <w:sz w:val="24"/>
      <w:szCs w:val="24"/>
      <w:lang w:val="ru-RU" w:eastAsia="ru-RU"/>
    </w:rPr>
  </w:style>
  <w:style w:type="paragraph" w:customStyle="1" w:styleId="10">
    <w:name w:val="Знак Знак Знак Знак Знак Знак Знак Знак Знак Знак1"/>
    <w:basedOn w:val="Normal"/>
    <w:uiPriority w:val="99"/>
    <w:rsid w:val="001B199F"/>
    <w:pPr>
      <w:spacing w:before="100" w:beforeAutospacing="1" w:after="100" w:afterAutospacing="1"/>
      <w:ind w:firstLine="0"/>
      <w:jc w:val="left"/>
    </w:pPr>
    <w:rPr>
      <w:rFonts w:ascii="Tahoma" w:hAnsi="Tahoma" w:cs="Tahoma"/>
      <w:sz w:val="20"/>
      <w:szCs w:val="20"/>
      <w:lang w:val="en-US" w:eastAsia="en-US"/>
    </w:rPr>
  </w:style>
  <w:style w:type="paragraph" w:customStyle="1" w:styleId="11">
    <w:name w:val="Знак11"/>
    <w:basedOn w:val="Normal"/>
    <w:uiPriority w:val="99"/>
    <w:rsid w:val="001B199F"/>
    <w:pPr>
      <w:spacing w:before="100" w:beforeAutospacing="1" w:after="100" w:afterAutospacing="1"/>
      <w:ind w:firstLine="0"/>
    </w:pPr>
    <w:rPr>
      <w:rFonts w:ascii="Tahoma" w:hAnsi="Tahoma" w:cs="Tahoma"/>
      <w:sz w:val="20"/>
      <w:szCs w:val="20"/>
      <w:lang w:val="en-US" w:eastAsia="en-US"/>
    </w:rPr>
  </w:style>
  <w:style w:type="paragraph" w:customStyle="1" w:styleId="80">
    <w:name w:val="Знак Знак8 Знак Знак Знак Знак"/>
    <w:basedOn w:val="Normal"/>
    <w:uiPriority w:val="99"/>
    <w:rsid w:val="001B199F"/>
    <w:pPr>
      <w:spacing w:before="100" w:beforeAutospacing="1" w:after="100" w:afterAutospacing="1"/>
      <w:ind w:firstLine="0"/>
      <w:jc w:val="left"/>
    </w:pPr>
    <w:rPr>
      <w:rFonts w:ascii="Tahoma" w:hAnsi="Tahoma" w:cs="Tahoma"/>
      <w:sz w:val="20"/>
      <w:szCs w:val="20"/>
      <w:lang w:val="en-US" w:eastAsia="en-US"/>
    </w:rPr>
  </w:style>
  <w:style w:type="character" w:customStyle="1" w:styleId="apple-converted-space">
    <w:name w:val="apple-converted-space"/>
    <w:uiPriority w:val="99"/>
    <w:rsid w:val="001B199F"/>
  </w:style>
  <w:style w:type="character" w:customStyle="1" w:styleId="a6">
    <w:name w:val="Основной текст_"/>
    <w:link w:val="13"/>
    <w:uiPriority w:val="99"/>
    <w:locked/>
    <w:rsid w:val="001B199F"/>
    <w:rPr>
      <w:rFonts w:ascii="Times New Roman" w:hAnsi="Times New Roman" w:cs="Times New Roman"/>
      <w:spacing w:val="22"/>
      <w:shd w:val="clear" w:color="auto" w:fill="FFFFFF"/>
    </w:rPr>
  </w:style>
  <w:style w:type="character" w:customStyle="1" w:styleId="12pt">
    <w:name w:val="Заголовок №1 + Интервал 2 pt"/>
    <w:uiPriority w:val="99"/>
    <w:rsid w:val="001B199F"/>
    <w:rPr>
      <w:rFonts w:ascii="Times New Roman" w:hAnsi="Times New Roman" w:cs="Times New Roman"/>
      <w:spacing w:val="43"/>
      <w:shd w:val="clear" w:color="auto" w:fill="FFFFFF"/>
    </w:rPr>
  </w:style>
  <w:style w:type="paragraph" w:customStyle="1" w:styleId="13">
    <w:name w:val="Основной текст1"/>
    <w:basedOn w:val="Normal"/>
    <w:link w:val="a6"/>
    <w:uiPriority w:val="99"/>
    <w:rsid w:val="001B199F"/>
    <w:pPr>
      <w:shd w:val="clear" w:color="auto" w:fill="FFFFFF"/>
      <w:spacing w:line="322" w:lineRule="exact"/>
      <w:ind w:firstLine="0"/>
    </w:pPr>
    <w:rPr>
      <w:rFonts w:eastAsia="Calibri"/>
      <w:spacing w:val="22"/>
      <w:sz w:val="20"/>
      <w:szCs w:val="20"/>
    </w:rPr>
  </w:style>
  <w:style w:type="character" w:customStyle="1" w:styleId="a7">
    <w:name w:val="Основной текст + Полужирный"/>
    <w:aliases w:val="Интервал 0 pt"/>
    <w:uiPriority w:val="99"/>
    <w:rsid w:val="001B199F"/>
    <w:rPr>
      <w:rFonts w:ascii="Times New Roman" w:hAnsi="Times New Roman" w:cs="Times New Roman"/>
      <w:b/>
      <w:bCs/>
      <w:spacing w:val="15"/>
      <w:shd w:val="clear" w:color="auto" w:fill="FFFFFF"/>
    </w:rPr>
  </w:style>
  <w:style w:type="character" w:customStyle="1" w:styleId="120">
    <w:name w:val="Заголовок №1 (2)_"/>
    <w:link w:val="121"/>
    <w:uiPriority w:val="99"/>
    <w:locked/>
    <w:rsid w:val="001B199F"/>
    <w:rPr>
      <w:rFonts w:ascii="Times New Roman" w:hAnsi="Times New Roman" w:cs="Times New Roman"/>
      <w:spacing w:val="23"/>
      <w:sz w:val="28"/>
      <w:szCs w:val="28"/>
      <w:shd w:val="clear" w:color="auto" w:fill="FFFFFF"/>
    </w:rPr>
  </w:style>
  <w:style w:type="paragraph" w:customStyle="1" w:styleId="121">
    <w:name w:val="Заголовок №1 (2)"/>
    <w:basedOn w:val="Normal"/>
    <w:link w:val="120"/>
    <w:uiPriority w:val="99"/>
    <w:rsid w:val="001B199F"/>
    <w:pPr>
      <w:shd w:val="clear" w:color="auto" w:fill="FFFFFF"/>
      <w:spacing w:before="600" w:line="374" w:lineRule="exact"/>
      <w:ind w:firstLine="0"/>
      <w:jc w:val="center"/>
      <w:outlineLvl w:val="0"/>
    </w:pPr>
    <w:rPr>
      <w:rFonts w:eastAsia="Calibri"/>
      <w:spacing w:val="23"/>
      <w:sz w:val="28"/>
      <w:szCs w:val="28"/>
    </w:rPr>
  </w:style>
  <w:style w:type="character" w:customStyle="1" w:styleId="a8">
    <w:name w:val="Гипертекстовая ссылка"/>
    <w:uiPriority w:val="99"/>
    <w:rsid w:val="00AC3F85"/>
    <w:rPr>
      <w:b/>
      <w:bCs/>
      <w:color w:val="008000"/>
    </w:rPr>
  </w:style>
  <w:style w:type="paragraph" w:customStyle="1" w:styleId="90">
    <w:name w:val="Знак9 Знак Знак Знак"/>
    <w:basedOn w:val="Normal"/>
    <w:uiPriority w:val="99"/>
    <w:rsid w:val="005573E1"/>
    <w:pPr>
      <w:spacing w:after="160" w:line="240" w:lineRule="exact"/>
      <w:ind w:firstLine="0"/>
      <w:jc w:val="left"/>
    </w:pPr>
    <w:rPr>
      <w:rFonts w:ascii="Verdana" w:hAnsi="Verdana" w:cs="Verdana"/>
      <w:sz w:val="20"/>
      <w:szCs w:val="20"/>
      <w:lang w:val="en-US" w:eastAsia="en-US"/>
    </w:rPr>
  </w:style>
  <w:style w:type="paragraph" w:styleId="DocumentMap">
    <w:name w:val="Document Map"/>
    <w:basedOn w:val="Normal"/>
    <w:link w:val="DocumentMapChar"/>
    <w:uiPriority w:val="99"/>
    <w:semiHidden/>
    <w:rsid w:val="00442B2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42B24"/>
    <w:rPr>
      <w:rFonts w:ascii="Tahoma" w:hAnsi="Tahoma" w:cs="Tahoma"/>
      <w:sz w:val="16"/>
      <w:szCs w:val="16"/>
    </w:rPr>
  </w:style>
  <w:style w:type="paragraph" w:styleId="Subtitle">
    <w:name w:val="Subtitle"/>
    <w:basedOn w:val="Normal"/>
    <w:next w:val="Normal"/>
    <w:link w:val="SubtitleChar"/>
    <w:uiPriority w:val="99"/>
    <w:qFormat/>
    <w:rsid w:val="00513FBF"/>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513FBF"/>
    <w:rPr>
      <w:rFonts w:ascii="Cambria" w:hAnsi="Cambria" w:cs="Cambria"/>
      <w:sz w:val="24"/>
      <w:szCs w:val="24"/>
    </w:rPr>
  </w:style>
  <w:style w:type="paragraph" w:customStyle="1" w:styleId="NoSpacing2">
    <w:name w:val="No Spacing2"/>
    <w:uiPriority w:val="99"/>
    <w:rsid w:val="001A7CAB"/>
    <w:pPr>
      <w:spacing w:after="120" w:line="276" w:lineRule="auto"/>
      <w:ind w:right="193" w:firstLine="425"/>
      <w:jc w:val="center"/>
    </w:pPr>
    <w:rPr>
      <w:rFonts w:ascii="Times New Roman" w:eastAsia="Times New Roman" w:hAnsi="Times New Roman"/>
      <w:sz w:val="24"/>
      <w:szCs w:val="24"/>
    </w:rPr>
  </w:style>
  <w:style w:type="character" w:styleId="Emphasis">
    <w:name w:val="Emphasis"/>
    <w:basedOn w:val="DefaultParagraphFont"/>
    <w:uiPriority w:val="99"/>
    <w:qFormat/>
    <w:rsid w:val="00137FA2"/>
    <w:rPr>
      <w:i/>
      <w:iCs/>
    </w:rPr>
  </w:style>
  <w:style w:type="paragraph" w:customStyle="1" w:styleId="s1">
    <w:name w:val="s_1"/>
    <w:basedOn w:val="Normal"/>
    <w:uiPriority w:val="99"/>
    <w:rsid w:val="001A0266"/>
    <w:pPr>
      <w:spacing w:before="100" w:beforeAutospacing="1" w:after="100" w:afterAutospacing="1" w:line="240" w:lineRule="auto"/>
      <w:ind w:right="0" w:firstLine="0"/>
      <w:jc w:val="left"/>
    </w:pPr>
  </w:style>
  <w:style w:type="paragraph" w:customStyle="1" w:styleId="s3">
    <w:name w:val="s_3"/>
    <w:basedOn w:val="Normal"/>
    <w:uiPriority w:val="99"/>
    <w:rsid w:val="001A0266"/>
    <w:pPr>
      <w:spacing w:before="100" w:beforeAutospacing="1" w:after="100" w:afterAutospacing="1" w:line="240" w:lineRule="auto"/>
      <w:ind w:right="0" w:firstLine="0"/>
      <w:jc w:val="left"/>
    </w:pPr>
  </w:style>
  <w:style w:type="character" w:customStyle="1" w:styleId="20">
    <w:name w:val="Основной текст (2)_"/>
    <w:basedOn w:val="DefaultParagraphFont"/>
    <w:link w:val="21"/>
    <w:uiPriority w:val="99"/>
    <w:locked/>
    <w:rsid w:val="00FC275E"/>
    <w:rPr>
      <w:rFonts w:ascii="Times New Roman" w:hAnsi="Times New Roman" w:cs="Times New Roman"/>
      <w:sz w:val="26"/>
      <w:szCs w:val="26"/>
      <w:shd w:val="clear" w:color="auto" w:fill="FFFFFF"/>
    </w:rPr>
  </w:style>
  <w:style w:type="paragraph" w:customStyle="1" w:styleId="21">
    <w:name w:val="Основной текст (2)"/>
    <w:basedOn w:val="Normal"/>
    <w:link w:val="20"/>
    <w:uiPriority w:val="99"/>
    <w:rsid w:val="00FC275E"/>
    <w:pPr>
      <w:widowControl w:val="0"/>
      <w:shd w:val="clear" w:color="auto" w:fill="FFFFFF"/>
      <w:spacing w:before="240" w:after="0" w:line="322" w:lineRule="exact"/>
      <w:ind w:right="0" w:firstLine="0"/>
    </w:pPr>
    <w:rPr>
      <w:sz w:val="26"/>
      <w:szCs w:val="26"/>
    </w:rPr>
  </w:style>
  <w:style w:type="character" w:customStyle="1" w:styleId="30">
    <w:name w:val="Заголовок №3_"/>
    <w:basedOn w:val="DefaultParagraphFont"/>
    <w:link w:val="31"/>
    <w:uiPriority w:val="99"/>
    <w:locked/>
    <w:rsid w:val="00463BE3"/>
    <w:rPr>
      <w:rFonts w:ascii="Times New Roman" w:hAnsi="Times New Roman" w:cs="Times New Roman"/>
      <w:sz w:val="26"/>
      <w:szCs w:val="26"/>
      <w:shd w:val="clear" w:color="auto" w:fill="FFFFFF"/>
    </w:rPr>
  </w:style>
  <w:style w:type="paragraph" w:customStyle="1" w:styleId="31">
    <w:name w:val="Заголовок №3"/>
    <w:basedOn w:val="Normal"/>
    <w:link w:val="30"/>
    <w:uiPriority w:val="99"/>
    <w:rsid w:val="00463BE3"/>
    <w:pPr>
      <w:widowControl w:val="0"/>
      <w:shd w:val="clear" w:color="auto" w:fill="FFFFFF"/>
      <w:spacing w:before="300" w:after="300" w:line="326" w:lineRule="exact"/>
      <w:ind w:right="0" w:firstLine="0"/>
      <w:jc w:val="left"/>
      <w:outlineLvl w:val="2"/>
    </w:pPr>
    <w:rPr>
      <w:sz w:val="26"/>
      <w:szCs w:val="26"/>
    </w:rPr>
  </w:style>
  <w:style w:type="character" w:customStyle="1" w:styleId="a9">
    <w:name w:val="Колонтитул_"/>
    <w:basedOn w:val="DefaultParagraphFont"/>
    <w:link w:val="aa"/>
    <w:uiPriority w:val="99"/>
    <w:locked/>
    <w:rsid w:val="00AE3D4D"/>
    <w:rPr>
      <w:rFonts w:ascii="Times New Roman" w:hAnsi="Times New Roman" w:cs="Times New Roman"/>
      <w:b/>
      <w:bCs/>
      <w:shd w:val="clear" w:color="auto" w:fill="FFFFFF"/>
    </w:rPr>
  </w:style>
  <w:style w:type="paragraph" w:customStyle="1" w:styleId="aa">
    <w:name w:val="Колонтитул"/>
    <w:basedOn w:val="Normal"/>
    <w:link w:val="a9"/>
    <w:uiPriority w:val="99"/>
    <w:rsid w:val="00AE3D4D"/>
    <w:pPr>
      <w:widowControl w:val="0"/>
      <w:shd w:val="clear" w:color="auto" w:fill="FFFFFF"/>
      <w:spacing w:after="0" w:line="240" w:lineRule="atLeast"/>
      <w:ind w:right="0" w:firstLine="0"/>
      <w:jc w:val="left"/>
    </w:pPr>
    <w:rPr>
      <w:b/>
      <w:bCs/>
      <w:sz w:val="20"/>
      <w:szCs w:val="20"/>
    </w:rPr>
  </w:style>
  <w:style w:type="paragraph" w:customStyle="1" w:styleId="14">
    <w:name w:val="Название объекта1"/>
    <w:basedOn w:val="Normal"/>
    <w:uiPriority w:val="99"/>
    <w:rsid w:val="0015572D"/>
    <w:pPr>
      <w:spacing w:before="100" w:beforeAutospacing="1" w:after="100" w:afterAutospacing="1" w:line="240" w:lineRule="auto"/>
      <w:ind w:right="0" w:firstLine="0"/>
      <w:jc w:val="left"/>
    </w:pPr>
    <w:rPr>
      <w:rFonts w:ascii="PT Sans" w:hAnsi="PT Sans" w:cs="PT Sans"/>
      <w:color w:val="808080"/>
      <w:sz w:val="26"/>
      <w:szCs w:val="26"/>
    </w:rPr>
  </w:style>
  <w:style w:type="paragraph" w:styleId="Caption">
    <w:name w:val="caption"/>
    <w:basedOn w:val="Normal"/>
    <w:next w:val="Normal"/>
    <w:uiPriority w:val="99"/>
    <w:qFormat/>
    <w:rsid w:val="00614DB1"/>
    <w:pPr>
      <w:spacing w:after="200" w:line="240" w:lineRule="auto"/>
    </w:pPr>
    <w:rPr>
      <w:b/>
      <w:bCs/>
      <w:color w:val="4F81BD"/>
      <w:sz w:val="18"/>
      <w:szCs w:val="18"/>
    </w:rPr>
  </w:style>
  <w:style w:type="character" w:customStyle="1" w:styleId="29pt">
    <w:name w:val="Основной текст (2) + 9 pt"/>
    <w:aliases w:val="Интервал -1 pt"/>
    <w:basedOn w:val="20"/>
    <w:uiPriority w:val="99"/>
    <w:rsid w:val="000D48CB"/>
    <w:rPr>
      <w:color w:val="000000"/>
      <w:spacing w:val="-30"/>
      <w:w w:val="100"/>
      <w:position w:val="0"/>
      <w:sz w:val="18"/>
      <w:szCs w:val="18"/>
      <w:lang w:val="ru-RU" w:eastAsia="ru-RU"/>
    </w:rPr>
  </w:style>
  <w:style w:type="character" w:customStyle="1" w:styleId="blk">
    <w:name w:val="blk"/>
    <w:basedOn w:val="DefaultParagraphFont"/>
    <w:uiPriority w:val="99"/>
    <w:rsid w:val="007D28ED"/>
  </w:style>
  <w:style w:type="character" w:customStyle="1" w:styleId="ConsPlusNonformat0">
    <w:name w:val="ConsPlusNonformat Знак"/>
    <w:link w:val="ConsPlusNonformat"/>
    <w:uiPriority w:val="99"/>
    <w:locked/>
    <w:rsid w:val="00064702"/>
    <w:rPr>
      <w:rFonts w:ascii="Courier New" w:hAnsi="Courier New" w:cs="Courier New"/>
      <w:sz w:val="22"/>
      <w:szCs w:val="22"/>
      <w:lang w:val="ru-RU" w:eastAsia="ru-RU"/>
    </w:rPr>
  </w:style>
  <w:style w:type="paragraph" w:customStyle="1" w:styleId="ab">
    <w:name w:val="Документ в списке"/>
    <w:basedOn w:val="Normal"/>
    <w:next w:val="Normal"/>
    <w:uiPriority w:val="99"/>
    <w:rsid w:val="00A9732C"/>
    <w:pPr>
      <w:autoSpaceDE w:val="0"/>
      <w:autoSpaceDN w:val="0"/>
      <w:adjustRightInd w:val="0"/>
      <w:spacing w:before="120" w:after="0" w:line="240" w:lineRule="auto"/>
      <w:ind w:right="300" w:firstLine="0"/>
    </w:pPr>
    <w:rPr>
      <w:rFonts w:ascii="Arial" w:eastAsia="Calibri" w:hAnsi="Arial" w:cs="Arial"/>
      <w:color w:val="000000"/>
      <w:lang w:eastAsia="en-US"/>
    </w:rPr>
  </w:style>
</w:styles>
</file>

<file path=word/webSettings.xml><?xml version="1.0" encoding="utf-8"?>
<w:webSettings xmlns:r="http://schemas.openxmlformats.org/officeDocument/2006/relationships" xmlns:w="http://schemas.openxmlformats.org/wordprocessingml/2006/main">
  <w:divs>
    <w:div w:id="1811824446">
      <w:marLeft w:val="0"/>
      <w:marRight w:val="0"/>
      <w:marTop w:val="0"/>
      <w:marBottom w:val="0"/>
      <w:divBdr>
        <w:top w:val="none" w:sz="0" w:space="0" w:color="auto"/>
        <w:left w:val="none" w:sz="0" w:space="0" w:color="auto"/>
        <w:bottom w:val="none" w:sz="0" w:space="0" w:color="auto"/>
        <w:right w:val="none" w:sz="0" w:space="0" w:color="auto"/>
      </w:divBdr>
    </w:div>
    <w:div w:id="1811824447">
      <w:marLeft w:val="0"/>
      <w:marRight w:val="0"/>
      <w:marTop w:val="0"/>
      <w:marBottom w:val="0"/>
      <w:divBdr>
        <w:top w:val="none" w:sz="0" w:space="0" w:color="auto"/>
        <w:left w:val="none" w:sz="0" w:space="0" w:color="auto"/>
        <w:bottom w:val="none" w:sz="0" w:space="0" w:color="auto"/>
        <w:right w:val="none" w:sz="0" w:space="0" w:color="auto"/>
      </w:divBdr>
    </w:div>
    <w:div w:id="1811824449">
      <w:marLeft w:val="0"/>
      <w:marRight w:val="0"/>
      <w:marTop w:val="0"/>
      <w:marBottom w:val="0"/>
      <w:divBdr>
        <w:top w:val="none" w:sz="0" w:space="0" w:color="auto"/>
        <w:left w:val="none" w:sz="0" w:space="0" w:color="auto"/>
        <w:bottom w:val="none" w:sz="0" w:space="0" w:color="auto"/>
        <w:right w:val="none" w:sz="0" w:space="0" w:color="auto"/>
      </w:divBdr>
      <w:divsChild>
        <w:div w:id="1811824467">
          <w:marLeft w:val="0"/>
          <w:marRight w:val="0"/>
          <w:marTop w:val="0"/>
          <w:marBottom w:val="0"/>
          <w:divBdr>
            <w:top w:val="none" w:sz="0" w:space="0" w:color="auto"/>
            <w:left w:val="none" w:sz="0" w:space="0" w:color="auto"/>
            <w:bottom w:val="none" w:sz="0" w:space="0" w:color="auto"/>
            <w:right w:val="none" w:sz="0" w:space="0" w:color="auto"/>
          </w:divBdr>
          <w:divsChild>
            <w:div w:id="1811824465">
              <w:marLeft w:val="0"/>
              <w:marRight w:val="0"/>
              <w:marTop w:val="0"/>
              <w:marBottom w:val="0"/>
              <w:divBdr>
                <w:top w:val="none" w:sz="0" w:space="0" w:color="auto"/>
                <w:left w:val="none" w:sz="0" w:space="0" w:color="auto"/>
                <w:bottom w:val="none" w:sz="0" w:space="0" w:color="auto"/>
                <w:right w:val="none" w:sz="0" w:space="0" w:color="auto"/>
              </w:divBdr>
              <w:divsChild>
                <w:div w:id="1811824455">
                  <w:marLeft w:val="0"/>
                  <w:marRight w:val="0"/>
                  <w:marTop w:val="0"/>
                  <w:marBottom w:val="0"/>
                  <w:divBdr>
                    <w:top w:val="none" w:sz="0" w:space="0" w:color="auto"/>
                    <w:left w:val="none" w:sz="0" w:space="0" w:color="auto"/>
                    <w:bottom w:val="none" w:sz="0" w:space="0" w:color="auto"/>
                    <w:right w:val="none" w:sz="0" w:space="0" w:color="auto"/>
                  </w:divBdr>
                  <w:divsChild>
                    <w:div w:id="1811824479">
                      <w:marLeft w:val="0"/>
                      <w:marRight w:val="0"/>
                      <w:marTop w:val="0"/>
                      <w:marBottom w:val="449"/>
                      <w:divBdr>
                        <w:top w:val="none" w:sz="0" w:space="0" w:color="auto"/>
                        <w:left w:val="none" w:sz="0" w:space="0" w:color="auto"/>
                        <w:bottom w:val="none" w:sz="0" w:space="0" w:color="auto"/>
                        <w:right w:val="none" w:sz="0" w:space="0" w:color="auto"/>
                      </w:divBdr>
                      <w:divsChild>
                        <w:div w:id="1811824489">
                          <w:marLeft w:val="0"/>
                          <w:marRight w:val="0"/>
                          <w:marTop w:val="0"/>
                          <w:marBottom w:val="0"/>
                          <w:divBdr>
                            <w:top w:val="none" w:sz="0" w:space="0" w:color="auto"/>
                            <w:left w:val="none" w:sz="0" w:space="0" w:color="auto"/>
                            <w:bottom w:val="none" w:sz="0" w:space="0" w:color="auto"/>
                            <w:right w:val="none" w:sz="0" w:space="0" w:color="auto"/>
                          </w:divBdr>
                          <w:divsChild>
                            <w:div w:id="1811824457">
                              <w:marLeft w:val="0"/>
                              <w:marRight w:val="0"/>
                              <w:marTop w:val="0"/>
                              <w:marBottom w:val="0"/>
                              <w:divBdr>
                                <w:top w:val="none" w:sz="0" w:space="0" w:color="auto"/>
                                <w:left w:val="none" w:sz="0" w:space="0" w:color="auto"/>
                                <w:bottom w:val="none" w:sz="0" w:space="0" w:color="auto"/>
                                <w:right w:val="none" w:sz="0" w:space="0" w:color="auto"/>
                              </w:divBdr>
                              <w:divsChild>
                                <w:div w:id="1811824481">
                                  <w:marLeft w:val="0"/>
                                  <w:marRight w:val="0"/>
                                  <w:marTop w:val="0"/>
                                  <w:marBottom w:val="0"/>
                                  <w:divBdr>
                                    <w:top w:val="none" w:sz="0" w:space="0" w:color="auto"/>
                                    <w:left w:val="none" w:sz="0" w:space="0" w:color="auto"/>
                                    <w:bottom w:val="none" w:sz="0" w:space="0" w:color="auto"/>
                                    <w:right w:val="none" w:sz="0" w:space="0" w:color="auto"/>
                                  </w:divBdr>
                                </w:div>
                              </w:divsChild>
                            </w:div>
                            <w:div w:id="1811824480">
                              <w:marLeft w:val="0"/>
                              <w:marRight w:val="0"/>
                              <w:marTop w:val="0"/>
                              <w:marBottom w:val="0"/>
                              <w:divBdr>
                                <w:top w:val="none" w:sz="0" w:space="0" w:color="auto"/>
                                <w:left w:val="none" w:sz="0" w:space="0" w:color="auto"/>
                                <w:bottom w:val="none" w:sz="0" w:space="0" w:color="auto"/>
                                <w:right w:val="none" w:sz="0" w:space="0" w:color="auto"/>
                              </w:divBdr>
                              <w:divsChild>
                                <w:div w:id="18118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4450">
      <w:marLeft w:val="0"/>
      <w:marRight w:val="0"/>
      <w:marTop w:val="0"/>
      <w:marBottom w:val="0"/>
      <w:divBdr>
        <w:top w:val="none" w:sz="0" w:space="0" w:color="auto"/>
        <w:left w:val="none" w:sz="0" w:space="0" w:color="auto"/>
        <w:bottom w:val="none" w:sz="0" w:space="0" w:color="auto"/>
        <w:right w:val="none" w:sz="0" w:space="0" w:color="auto"/>
      </w:divBdr>
    </w:div>
    <w:div w:id="1811824451">
      <w:marLeft w:val="0"/>
      <w:marRight w:val="0"/>
      <w:marTop w:val="0"/>
      <w:marBottom w:val="0"/>
      <w:divBdr>
        <w:top w:val="none" w:sz="0" w:space="0" w:color="auto"/>
        <w:left w:val="none" w:sz="0" w:space="0" w:color="auto"/>
        <w:bottom w:val="none" w:sz="0" w:space="0" w:color="auto"/>
        <w:right w:val="none" w:sz="0" w:space="0" w:color="auto"/>
      </w:divBdr>
    </w:div>
    <w:div w:id="1811824452">
      <w:marLeft w:val="0"/>
      <w:marRight w:val="0"/>
      <w:marTop w:val="0"/>
      <w:marBottom w:val="0"/>
      <w:divBdr>
        <w:top w:val="none" w:sz="0" w:space="0" w:color="auto"/>
        <w:left w:val="none" w:sz="0" w:space="0" w:color="auto"/>
        <w:bottom w:val="none" w:sz="0" w:space="0" w:color="auto"/>
        <w:right w:val="none" w:sz="0" w:space="0" w:color="auto"/>
      </w:divBdr>
    </w:div>
    <w:div w:id="1811824453">
      <w:marLeft w:val="0"/>
      <w:marRight w:val="0"/>
      <w:marTop w:val="0"/>
      <w:marBottom w:val="0"/>
      <w:divBdr>
        <w:top w:val="none" w:sz="0" w:space="0" w:color="auto"/>
        <w:left w:val="none" w:sz="0" w:space="0" w:color="auto"/>
        <w:bottom w:val="none" w:sz="0" w:space="0" w:color="auto"/>
        <w:right w:val="none" w:sz="0" w:space="0" w:color="auto"/>
      </w:divBdr>
    </w:div>
    <w:div w:id="1811824454">
      <w:marLeft w:val="0"/>
      <w:marRight w:val="0"/>
      <w:marTop w:val="0"/>
      <w:marBottom w:val="0"/>
      <w:divBdr>
        <w:top w:val="none" w:sz="0" w:space="0" w:color="auto"/>
        <w:left w:val="none" w:sz="0" w:space="0" w:color="auto"/>
        <w:bottom w:val="none" w:sz="0" w:space="0" w:color="auto"/>
        <w:right w:val="none" w:sz="0" w:space="0" w:color="auto"/>
      </w:divBdr>
    </w:div>
    <w:div w:id="1811824458">
      <w:marLeft w:val="0"/>
      <w:marRight w:val="0"/>
      <w:marTop w:val="0"/>
      <w:marBottom w:val="0"/>
      <w:divBdr>
        <w:top w:val="none" w:sz="0" w:space="0" w:color="auto"/>
        <w:left w:val="none" w:sz="0" w:space="0" w:color="auto"/>
        <w:bottom w:val="none" w:sz="0" w:space="0" w:color="auto"/>
        <w:right w:val="none" w:sz="0" w:space="0" w:color="auto"/>
      </w:divBdr>
    </w:div>
    <w:div w:id="1811824461">
      <w:marLeft w:val="0"/>
      <w:marRight w:val="0"/>
      <w:marTop w:val="0"/>
      <w:marBottom w:val="0"/>
      <w:divBdr>
        <w:top w:val="none" w:sz="0" w:space="0" w:color="auto"/>
        <w:left w:val="none" w:sz="0" w:space="0" w:color="auto"/>
        <w:bottom w:val="none" w:sz="0" w:space="0" w:color="auto"/>
        <w:right w:val="none" w:sz="0" w:space="0" w:color="auto"/>
      </w:divBdr>
      <w:divsChild>
        <w:div w:id="1811824448">
          <w:marLeft w:val="0"/>
          <w:marRight w:val="0"/>
          <w:marTop w:val="0"/>
          <w:marBottom w:val="0"/>
          <w:divBdr>
            <w:top w:val="none" w:sz="0" w:space="0" w:color="auto"/>
            <w:left w:val="none" w:sz="0" w:space="0" w:color="auto"/>
            <w:bottom w:val="none" w:sz="0" w:space="0" w:color="auto"/>
            <w:right w:val="none" w:sz="0" w:space="0" w:color="auto"/>
          </w:divBdr>
        </w:div>
      </w:divsChild>
    </w:div>
    <w:div w:id="1811824462">
      <w:marLeft w:val="0"/>
      <w:marRight w:val="0"/>
      <w:marTop w:val="0"/>
      <w:marBottom w:val="0"/>
      <w:divBdr>
        <w:top w:val="none" w:sz="0" w:space="0" w:color="auto"/>
        <w:left w:val="none" w:sz="0" w:space="0" w:color="auto"/>
        <w:bottom w:val="none" w:sz="0" w:space="0" w:color="auto"/>
        <w:right w:val="none" w:sz="0" w:space="0" w:color="auto"/>
      </w:divBdr>
    </w:div>
    <w:div w:id="1811824463">
      <w:marLeft w:val="0"/>
      <w:marRight w:val="0"/>
      <w:marTop w:val="0"/>
      <w:marBottom w:val="0"/>
      <w:divBdr>
        <w:top w:val="none" w:sz="0" w:space="0" w:color="auto"/>
        <w:left w:val="none" w:sz="0" w:space="0" w:color="auto"/>
        <w:bottom w:val="none" w:sz="0" w:space="0" w:color="auto"/>
        <w:right w:val="none" w:sz="0" w:space="0" w:color="auto"/>
      </w:divBdr>
    </w:div>
    <w:div w:id="1811824464">
      <w:marLeft w:val="0"/>
      <w:marRight w:val="0"/>
      <w:marTop w:val="0"/>
      <w:marBottom w:val="0"/>
      <w:divBdr>
        <w:top w:val="none" w:sz="0" w:space="0" w:color="auto"/>
        <w:left w:val="none" w:sz="0" w:space="0" w:color="auto"/>
        <w:bottom w:val="none" w:sz="0" w:space="0" w:color="auto"/>
        <w:right w:val="none" w:sz="0" w:space="0" w:color="auto"/>
      </w:divBdr>
    </w:div>
    <w:div w:id="1811824466">
      <w:marLeft w:val="0"/>
      <w:marRight w:val="0"/>
      <w:marTop w:val="0"/>
      <w:marBottom w:val="0"/>
      <w:divBdr>
        <w:top w:val="none" w:sz="0" w:space="0" w:color="auto"/>
        <w:left w:val="none" w:sz="0" w:space="0" w:color="auto"/>
        <w:bottom w:val="none" w:sz="0" w:space="0" w:color="auto"/>
        <w:right w:val="none" w:sz="0" w:space="0" w:color="auto"/>
      </w:divBdr>
    </w:div>
    <w:div w:id="1811824468">
      <w:marLeft w:val="0"/>
      <w:marRight w:val="0"/>
      <w:marTop w:val="0"/>
      <w:marBottom w:val="0"/>
      <w:divBdr>
        <w:top w:val="none" w:sz="0" w:space="0" w:color="auto"/>
        <w:left w:val="none" w:sz="0" w:space="0" w:color="auto"/>
        <w:bottom w:val="none" w:sz="0" w:space="0" w:color="auto"/>
        <w:right w:val="none" w:sz="0" w:space="0" w:color="auto"/>
      </w:divBdr>
    </w:div>
    <w:div w:id="1811824469">
      <w:marLeft w:val="0"/>
      <w:marRight w:val="0"/>
      <w:marTop w:val="0"/>
      <w:marBottom w:val="0"/>
      <w:divBdr>
        <w:top w:val="none" w:sz="0" w:space="0" w:color="auto"/>
        <w:left w:val="none" w:sz="0" w:space="0" w:color="auto"/>
        <w:bottom w:val="none" w:sz="0" w:space="0" w:color="auto"/>
        <w:right w:val="none" w:sz="0" w:space="0" w:color="auto"/>
      </w:divBdr>
      <w:divsChild>
        <w:div w:id="1811824460">
          <w:marLeft w:val="0"/>
          <w:marRight w:val="0"/>
          <w:marTop w:val="0"/>
          <w:marBottom w:val="180"/>
          <w:divBdr>
            <w:top w:val="none" w:sz="0" w:space="0" w:color="auto"/>
            <w:left w:val="none" w:sz="0" w:space="0" w:color="auto"/>
            <w:bottom w:val="none" w:sz="0" w:space="0" w:color="auto"/>
            <w:right w:val="none" w:sz="0" w:space="0" w:color="auto"/>
          </w:divBdr>
        </w:div>
      </w:divsChild>
    </w:div>
    <w:div w:id="1811824470">
      <w:marLeft w:val="0"/>
      <w:marRight w:val="0"/>
      <w:marTop w:val="0"/>
      <w:marBottom w:val="0"/>
      <w:divBdr>
        <w:top w:val="none" w:sz="0" w:space="0" w:color="auto"/>
        <w:left w:val="none" w:sz="0" w:space="0" w:color="auto"/>
        <w:bottom w:val="none" w:sz="0" w:space="0" w:color="auto"/>
        <w:right w:val="none" w:sz="0" w:space="0" w:color="auto"/>
      </w:divBdr>
    </w:div>
    <w:div w:id="1811824472">
      <w:marLeft w:val="0"/>
      <w:marRight w:val="0"/>
      <w:marTop w:val="0"/>
      <w:marBottom w:val="0"/>
      <w:divBdr>
        <w:top w:val="none" w:sz="0" w:space="0" w:color="auto"/>
        <w:left w:val="none" w:sz="0" w:space="0" w:color="auto"/>
        <w:bottom w:val="none" w:sz="0" w:space="0" w:color="auto"/>
        <w:right w:val="none" w:sz="0" w:space="0" w:color="auto"/>
      </w:divBdr>
    </w:div>
    <w:div w:id="1811824473">
      <w:marLeft w:val="0"/>
      <w:marRight w:val="0"/>
      <w:marTop w:val="0"/>
      <w:marBottom w:val="0"/>
      <w:divBdr>
        <w:top w:val="none" w:sz="0" w:space="0" w:color="auto"/>
        <w:left w:val="none" w:sz="0" w:space="0" w:color="auto"/>
        <w:bottom w:val="none" w:sz="0" w:space="0" w:color="auto"/>
        <w:right w:val="none" w:sz="0" w:space="0" w:color="auto"/>
      </w:divBdr>
    </w:div>
    <w:div w:id="1811824474">
      <w:marLeft w:val="0"/>
      <w:marRight w:val="0"/>
      <w:marTop w:val="0"/>
      <w:marBottom w:val="0"/>
      <w:divBdr>
        <w:top w:val="none" w:sz="0" w:space="0" w:color="auto"/>
        <w:left w:val="none" w:sz="0" w:space="0" w:color="auto"/>
        <w:bottom w:val="none" w:sz="0" w:space="0" w:color="auto"/>
        <w:right w:val="none" w:sz="0" w:space="0" w:color="auto"/>
      </w:divBdr>
    </w:div>
    <w:div w:id="1811824475">
      <w:marLeft w:val="0"/>
      <w:marRight w:val="0"/>
      <w:marTop w:val="0"/>
      <w:marBottom w:val="0"/>
      <w:divBdr>
        <w:top w:val="none" w:sz="0" w:space="0" w:color="auto"/>
        <w:left w:val="none" w:sz="0" w:space="0" w:color="auto"/>
        <w:bottom w:val="none" w:sz="0" w:space="0" w:color="auto"/>
        <w:right w:val="none" w:sz="0" w:space="0" w:color="auto"/>
      </w:divBdr>
    </w:div>
    <w:div w:id="1811824476">
      <w:marLeft w:val="0"/>
      <w:marRight w:val="0"/>
      <w:marTop w:val="0"/>
      <w:marBottom w:val="0"/>
      <w:divBdr>
        <w:top w:val="none" w:sz="0" w:space="0" w:color="auto"/>
        <w:left w:val="none" w:sz="0" w:space="0" w:color="auto"/>
        <w:bottom w:val="none" w:sz="0" w:space="0" w:color="auto"/>
        <w:right w:val="none" w:sz="0" w:space="0" w:color="auto"/>
      </w:divBdr>
    </w:div>
    <w:div w:id="1811824477">
      <w:marLeft w:val="0"/>
      <w:marRight w:val="0"/>
      <w:marTop w:val="0"/>
      <w:marBottom w:val="0"/>
      <w:divBdr>
        <w:top w:val="none" w:sz="0" w:space="0" w:color="auto"/>
        <w:left w:val="none" w:sz="0" w:space="0" w:color="auto"/>
        <w:bottom w:val="none" w:sz="0" w:space="0" w:color="auto"/>
        <w:right w:val="none" w:sz="0" w:space="0" w:color="auto"/>
      </w:divBdr>
    </w:div>
    <w:div w:id="1811824478">
      <w:marLeft w:val="0"/>
      <w:marRight w:val="0"/>
      <w:marTop w:val="0"/>
      <w:marBottom w:val="0"/>
      <w:divBdr>
        <w:top w:val="none" w:sz="0" w:space="0" w:color="auto"/>
        <w:left w:val="none" w:sz="0" w:space="0" w:color="auto"/>
        <w:bottom w:val="none" w:sz="0" w:space="0" w:color="auto"/>
        <w:right w:val="none" w:sz="0" w:space="0" w:color="auto"/>
      </w:divBdr>
    </w:div>
    <w:div w:id="1811824482">
      <w:marLeft w:val="0"/>
      <w:marRight w:val="0"/>
      <w:marTop w:val="0"/>
      <w:marBottom w:val="0"/>
      <w:divBdr>
        <w:top w:val="none" w:sz="0" w:space="0" w:color="auto"/>
        <w:left w:val="none" w:sz="0" w:space="0" w:color="auto"/>
        <w:bottom w:val="none" w:sz="0" w:space="0" w:color="auto"/>
        <w:right w:val="none" w:sz="0" w:space="0" w:color="auto"/>
      </w:divBdr>
    </w:div>
    <w:div w:id="1811824484">
      <w:marLeft w:val="0"/>
      <w:marRight w:val="0"/>
      <w:marTop w:val="0"/>
      <w:marBottom w:val="0"/>
      <w:divBdr>
        <w:top w:val="none" w:sz="0" w:space="0" w:color="auto"/>
        <w:left w:val="none" w:sz="0" w:space="0" w:color="auto"/>
        <w:bottom w:val="none" w:sz="0" w:space="0" w:color="auto"/>
        <w:right w:val="none" w:sz="0" w:space="0" w:color="auto"/>
      </w:divBdr>
    </w:div>
    <w:div w:id="1811824485">
      <w:marLeft w:val="0"/>
      <w:marRight w:val="0"/>
      <w:marTop w:val="0"/>
      <w:marBottom w:val="0"/>
      <w:divBdr>
        <w:top w:val="none" w:sz="0" w:space="0" w:color="auto"/>
        <w:left w:val="none" w:sz="0" w:space="0" w:color="auto"/>
        <w:bottom w:val="none" w:sz="0" w:space="0" w:color="auto"/>
        <w:right w:val="none" w:sz="0" w:space="0" w:color="auto"/>
      </w:divBdr>
      <w:divsChild>
        <w:div w:id="1811824494">
          <w:marLeft w:val="0"/>
          <w:marRight w:val="0"/>
          <w:marTop w:val="0"/>
          <w:marBottom w:val="0"/>
          <w:divBdr>
            <w:top w:val="none" w:sz="0" w:space="0" w:color="auto"/>
            <w:left w:val="none" w:sz="0" w:space="0" w:color="auto"/>
            <w:bottom w:val="none" w:sz="0" w:space="0" w:color="auto"/>
            <w:right w:val="none" w:sz="0" w:space="0" w:color="auto"/>
          </w:divBdr>
        </w:div>
      </w:divsChild>
    </w:div>
    <w:div w:id="1811824486">
      <w:marLeft w:val="0"/>
      <w:marRight w:val="0"/>
      <w:marTop w:val="0"/>
      <w:marBottom w:val="0"/>
      <w:divBdr>
        <w:top w:val="none" w:sz="0" w:space="0" w:color="auto"/>
        <w:left w:val="none" w:sz="0" w:space="0" w:color="auto"/>
        <w:bottom w:val="none" w:sz="0" w:space="0" w:color="auto"/>
        <w:right w:val="none" w:sz="0" w:space="0" w:color="auto"/>
      </w:divBdr>
      <w:divsChild>
        <w:div w:id="1811824471">
          <w:marLeft w:val="0"/>
          <w:marRight w:val="0"/>
          <w:marTop w:val="0"/>
          <w:marBottom w:val="0"/>
          <w:divBdr>
            <w:top w:val="none" w:sz="0" w:space="0" w:color="auto"/>
            <w:left w:val="none" w:sz="0" w:space="0" w:color="auto"/>
            <w:bottom w:val="none" w:sz="0" w:space="0" w:color="auto"/>
            <w:right w:val="none" w:sz="0" w:space="0" w:color="auto"/>
          </w:divBdr>
        </w:div>
      </w:divsChild>
    </w:div>
    <w:div w:id="1811824487">
      <w:marLeft w:val="0"/>
      <w:marRight w:val="0"/>
      <w:marTop w:val="0"/>
      <w:marBottom w:val="0"/>
      <w:divBdr>
        <w:top w:val="none" w:sz="0" w:space="0" w:color="auto"/>
        <w:left w:val="none" w:sz="0" w:space="0" w:color="auto"/>
        <w:bottom w:val="none" w:sz="0" w:space="0" w:color="auto"/>
        <w:right w:val="none" w:sz="0" w:space="0" w:color="auto"/>
      </w:divBdr>
      <w:divsChild>
        <w:div w:id="1811824456">
          <w:marLeft w:val="0"/>
          <w:marRight w:val="0"/>
          <w:marTop w:val="0"/>
          <w:marBottom w:val="0"/>
          <w:divBdr>
            <w:top w:val="none" w:sz="0" w:space="0" w:color="auto"/>
            <w:left w:val="none" w:sz="0" w:space="0" w:color="auto"/>
            <w:bottom w:val="none" w:sz="0" w:space="0" w:color="auto"/>
            <w:right w:val="none" w:sz="0" w:space="0" w:color="auto"/>
          </w:divBdr>
        </w:div>
      </w:divsChild>
    </w:div>
    <w:div w:id="1811824490">
      <w:marLeft w:val="0"/>
      <w:marRight w:val="0"/>
      <w:marTop w:val="0"/>
      <w:marBottom w:val="0"/>
      <w:divBdr>
        <w:top w:val="none" w:sz="0" w:space="0" w:color="auto"/>
        <w:left w:val="none" w:sz="0" w:space="0" w:color="auto"/>
        <w:bottom w:val="none" w:sz="0" w:space="0" w:color="auto"/>
        <w:right w:val="none" w:sz="0" w:space="0" w:color="auto"/>
      </w:divBdr>
    </w:div>
    <w:div w:id="1811824491">
      <w:marLeft w:val="0"/>
      <w:marRight w:val="0"/>
      <w:marTop w:val="0"/>
      <w:marBottom w:val="0"/>
      <w:divBdr>
        <w:top w:val="none" w:sz="0" w:space="0" w:color="auto"/>
        <w:left w:val="none" w:sz="0" w:space="0" w:color="auto"/>
        <w:bottom w:val="none" w:sz="0" w:space="0" w:color="auto"/>
        <w:right w:val="none" w:sz="0" w:space="0" w:color="auto"/>
      </w:divBdr>
    </w:div>
    <w:div w:id="1811824492">
      <w:marLeft w:val="0"/>
      <w:marRight w:val="0"/>
      <w:marTop w:val="0"/>
      <w:marBottom w:val="0"/>
      <w:divBdr>
        <w:top w:val="none" w:sz="0" w:space="0" w:color="auto"/>
        <w:left w:val="none" w:sz="0" w:space="0" w:color="auto"/>
        <w:bottom w:val="none" w:sz="0" w:space="0" w:color="auto"/>
        <w:right w:val="none" w:sz="0" w:space="0" w:color="auto"/>
      </w:divBdr>
      <w:divsChild>
        <w:div w:id="1811824459">
          <w:marLeft w:val="0"/>
          <w:marRight w:val="0"/>
          <w:marTop w:val="120"/>
          <w:marBottom w:val="0"/>
          <w:divBdr>
            <w:top w:val="none" w:sz="0" w:space="0" w:color="auto"/>
            <w:left w:val="none" w:sz="0" w:space="0" w:color="auto"/>
            <w:bottom w:val="none" w:sz="0" w:space="0" w:color="auto"/>
            <w:right w:val="none" w:sz="0" w:space="0" w:color="auto"/>
          </w:divBdr>
        </w:div>
        <w:div w:id="1811824488">
          <w:marLeft w:val="0"/>
          <w:marRight w:val="0"/>
          <w:marTop w:val="120"/>
          <w:marBottom w:val="0"/>
          <w:divBdr>
            <w:top w:val="none" w:sz="0" w:space="0" w:color="auto"/>
            <w:left w:val="none" w:sz="0" w:space="0" w:color="auto"/>
            <w:bottom w:val="none" w:sz="0" w:space="0" w:color="auto"/>
            <w:right w:val="none" w:sz="0" w:space="0" w:color="auto"/>
          </w:divBdr>
        </w:div>
      </w:divsChild>
    </w:div>
    <w:div w:id="1811824493">
      <w:marLeft w:val="0"/>
      <w:marRight w:val="0"/>
      <w:marTop w:val="0"/>
      <w:marBottom w:val="0"/>
      <w:divBdr>
        <w:top w:val="none" w:sz="0" w:space="0" w:color="auto"/>
        <w:left w:val="none" w:sz="0" w:space="0" w:color="auto"/>
        <w:bottom w:val="none" w:sz="0" w:space="0" w:color="auto"/>
        <w:right w:val="none" w:sz="0" w:space="0" w:color="auto"/>
      </w:divBdr>
    </w:div>
    <w:div w:id="1811824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17</Pages>
  <Words>4628</Words>
  <Characters>26386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Территориальный орган Росздравнадзора по Республике Калмыкия</dc:title>
  <dc:subject/>
  <dc:creator>Admin</dc:creator>
  <cp:keywords/>
  <dc:description/>
  <cp:lastModifiedBy>RZN08-1</cp:lastModifiedBy>
  <cp:revision>5</cp:revision>
  <cp:lastPrinted>2017-02-07T12:09:00Z</cp:lastPrinted>
  <dcterms:created xsi:type="dcterms:W3CDTF">2017-10-27T08:36:00Z</dcterms:created>
  <dcterms:modified xsi:type="dcterms:W3CDTF">2017-12-20T14:23:00Z</dcterms:modified>
</cp:coreProperties>
</file>